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B9106" w14:textId="2C2977E9" w:rsidR="00A77B4A" w:rsidRPr="00522039" w:rsidRDefault="00A6271E" w:rsidP="00A77B4A">
      <w:pPr>
        <w:spacing w:after="0"/>
        <w:jc w:val="center"/>
        <w:rPr>
          <w:b/>
          <w:bCs/>
          <w:sz w:val="24"/>
          <w:szCs w:val="24"/>
        </w:rPr>
      </w:pPr>
      <w:r w:rsidRPr="00522039">
        <w:rPr>
          <w:b/>
          <w:bCs/>
          <w:sz w:val="24"/>
          <w:szCs w:val="24"/>
        </w:rPr>
        <w:t>ДОГОВОР № ______________</w:t>
      </w:r>
    </w:p>
    <w:p w14:paraId="47BDF6D2" w14:textId="77777777" w:rsidR="00A6271E" w:rsidRPr="0057556C" w:rsidRDefault="00A6271E" w:rsidP="00522039">
      <w:pPr>
        <w:spacing w:after="0"/>
        <w:jc w:val="center"/>
        <w:rPr>
          <w:sz w:val="20"/>
          <w:szCs w:val="20"/>
        </w:rPr>
      </w:pPr>
      <w:r w:rsidRPr="0057556C">
        <w:rPr>
          <w:sz w:val="20"/>
          <w:szCs w:val="20"/>
        </w:rPr>
        <w:t>на предоставление услуги доступа к сети кабельного телевидения ООО «Телесети»</w:t>
      </w:r>
    </w:p>
    <w:p w14:paraId="5DB2C28F" w14:textId="77777777" w:rsidR="00A6271E" w:rsidRPr="0057556C" w:rsidRDefault="00A6271E" w:rsidP="00522039">
      <w:pPr>
        <w:spacing w:before="240"/>
        <w:jc w:val="center"/>
        <w:rPr>
          <w:sz w:val="20"/>
          <w:szCs w:val="20"/>
        </w:rPr>
      </w:pPr>
      <w:r w:rsidRPr="0057556C">
        <w:rPr>
          <w:sz w:val="20"/>
          <w:szCs w:val="20"/>
        </w:rPr>
        <w:t>г. Псков</w:t>
      </w:r>
      <w:r w:rsidRPr="0057556C">
        <w:rPr>
          <w:sz w:val="20"/>
          <w:szCs w:val="20"/>
        </w:rPr>
        <w:tab/>
      </w:r>
      <w:r w:rsidRPr="0057556C">
        <w:rPr>
          <w:sz w:val="20"/>
          <w:szCs w:val="20"/>
        </w:rPr>
        <w:tab/>
      </w:r>
      <w:r w:rsidRPr="0057556C">
        <w:rPr>
          <w:sz w:val="20"/>
          <w:szCs w:val="20"/>
        </w:rPr>
        <w:tab/>
      </w:r>
      <w:r w:rsidRPr="0057556C">
        <w:rPr>
          <w:sz w:val="20"/>
          <w:szCs w:val="20"/>
        </w:rPr>
        <w:tab/>
      </w:r>
      <w:r w:rsidRPr="0057556C">
        <w:rPr>
          <w:sz w:val="20"/>
          <w:szCs w:val="20"/>
        </w:rPr>
        <w:tab/>
      </w:r>
      <w:r w:rsidRPr="0057556C">
        <w:rPr>
          <w:sz w:val="20"/>
          <w:szCs w:val="20"/>
        </w:rPr>
        <w:tab/>
      </w:r>
      <w:r w:rsidRPr="0057556C">
        <w:rPr>
          <w:sz w:val="20"/>
          <w:szCs w:val="20"/>
        </w:rPr>
        <w:tab/>
        <w:t xml:space="preserve"> «___» _____________ 20___ г.</w:t>
      </w:r>
    </w:p>
    <w:p w14:paraId="2DDED3D9" w14:textId="0C9D0575" w:rsidR="00A6271E" w:rsidRPr="0057556C" w:rsidRDefault="00A6271E" w:rsidP="000C3F8E">
      <w:pPr>
        <w:spacing w:after="120" w:line="200" w:lineRule="exact"/>
        <w:contextualSpacing/>
        <w:jc w:val="both"/>
        <w:rPr>
          <w:sz w:val="16"/>
          <w:szCs w:val="16"/>
        </w:rPr>
      </w:pPr>
      <w:r w:rsidRPr="00EC1CDC">
        <w:rPr>
          <w:sz w:val="16"/>
          <w:szCs w:val="16"/>
        </w:rPr>
        <w:t xml:space="preserve">ООО «Телесети», владелец Лицензии от </w:t>
      </w:r>
      <w:r w:rsidR="00480DAB">
        <w:rPr>
          <w:sz w:val="16"/>
          <w:szCs w:val="16"/>
        </w:rPr>
        <w:t>14.02.2021</w:t>
      </w:r>
      <w:r>
        <w:rPr>
          <w:sz w:val="16"/>
          <w:szCs w:val="16"/>
        </w:rPr>
        <w:t>г. №</w:t>
      </w:r>
      <w:r w:rsidR="00480DAB">
        <w:rPr>
          <w:sz w:val="16"/>
          <w:szCs w:val="16"/>
        </w:rPr>
        <w:t xml:space="preserve"> 184335</w:t>
      </w:r>
      <w:r>
        <w:rPr>
          <w:sz w:val="16"/>
          <w:szCs w:val="16"/>
        </w:rPr>
        <w:t> </w:t>
      </w:r>
      <w:r w:rsidRPr="00EC1CDC">
        <w:rPr>
          <w:sz w:val="16"/>
          <w:szCs w:val="16"/>
        </w:rPr>
        <w:t>«</w:t>
      </w:r>
      <w:r w:rsidRPr="0057556C">
        <w:rPr>
          <w:sz w:val="16"/>
          <w:szCs w:val="16"/>
        </w:rPr>
        <w:t xml:space="preserve">Услуги связи для целей кабельного вещания», выданной Федеральной службой по надзору в сфере связи, информационных технологий и массовых коммуникаций, именуемое в дальнейшем «Оператор», в лице директора </w:t>
      </w:r>
      <w:proofErr w:type="spellStart"/>
      <w:r w:rsidR="008F656E">
        <w:rPr>
          <w:sz w:val="16"/>
          <w:szCs w:val="16"/>
        </w:rPr>
        <w:t>Демидчука</w:t>
      </w:r>
      <w:proofErr w:type="spellEnd"/>
      <w:r w:rsidR="008F656E">
        <w:rPr>
          <w:sz w:val="16"/>
          <w:szCs w:val="16"/>
        </w:rPr>
        <w:t xml:space="preserve"> Александра Федоровича</w:t>
      </w:r>
      <w:r w:rsidRPr="0057556C">
        <w:rPr>
          <w:sz w:val="16"/>
          <w:szCs w:val="16"/>
        </w:rPr>
        <w:t>, действующего на основании Устава, с одной стороны, и физическое лицо,</w:t>
      </w:r>
    </w:p>
    <w:p w14:paraId="5871F4E3" w14:textId="77777777" w:rsidR="00A6271E" w:rsidRPr="0057556C" w:rsidRDefault="00A6271E" w:rsidP="000C3F8E">
      <w:pPr>
        <w:spacing w:after="120" w:line="200" w:lineRule="exact"/>
        <w:contextualSpacing/>
        <w:jc w:val="both"/>
        <w:rPr>
          <w:sz w:val="16"/>
          <w:szCs w:val="16"/>
        </w:rPr>
      </w:pPr>
      <w:r w:rsidRPr="0057556C">
        <w:rPr>
          <w:sz w:val="16"/>
          <w:szCs w:val="16"/>
        </w:rPr>
        <w:t>_</w:t>
      </w:r>
      <w:r w:rsidRPr="0057556C">
        <w:rPr>
          <w:sz w:val="16"/>
          <w:szCs w:val="16"/>
          <w:u w:val="single"/>
        </w:rPr>
        <w:t>______________________________________________________________________________________</w:t>
      </w:r>
      <w:r w:rsidRPr="0057556C">
        <w:rPr>
          <w:sz w:val="16"/>
          <w:szCs w:val="16"/>
        </w:rPr>
        <w:t>, именуемое в дальнейшем «Абонент», при совместном наименовании Стороны, заключили настоящий договор (далее - Договор) о нижеследующем</w:t>
      </w:r>
    </w:p>
    <w:p w14:paraId="26CC8621" w14:textId="77777777" w:rsidR="00A6271E" w:rsidRPr="0057556C" w:rsidRDefault="00A6271E" w:rsidP="000C3F8E">
      <w:pPr>
        <w:spacing w:after="120" w:line="200" w:lineRule="exact"/>
        <w:contextualSpacing/>
        <w:rPr>
          <w:sz w:val="16"/>
          <w:szCs w:val="16"/>
        </w:rPr>
      </w:pPr>
      <w:r w:rsidRPr="0057556C">
        <w:rPr>
          <w:sz w:val="16"/>
          <w:szCs w:val="16"/>
        </w:rPr>
        <w:t>1. ​ </w:t>
      </w:r>
      <w:r w:rsidRPr="0057556C">
        <w:rPr>
          <w:b/>
          <w:bCs/>
          <w:sz w:val="16"/>
          <w:szCs w:val="16"/>
        </w:rPr>
        <w:t>Общие положения</w:t>
      </w:r>
    </w:p>
    <w:p w14:paraId="0F42556A" w14:textId="77777777" w:rsidR="00A6271E" w:rsidRPr="0057556C" w:rsidRDefault="00A6271E" w:rsidP="000C3F8E">
      <w:pPr>
        <w:spacing w:after="120" w:line="200" w:lineRule="exact"/>
        <w:contextualSpacing/>
        <w:jc w:val="both"/>
        <w:rPr>
          <w:sz w:val="16"/>
          <w:szCs w:val="16"/>
        </w:rPr>
      </w:pPr>
      <w:r w:rsidRPr="0057556C">
        <w:rPr>
          <w:sz w:val="16"/>
          <w:szCs w:val="16"/>
        </w:rPr>
        <w:t>1.1. ​ Отношения между Абонентом и Оператором связи регулируются Гражданским Кодексом РФ, Правилами оказания услуг связи для целей телевизионного вещания и (или) радиовещания, утверждёнными постановлением Правительства РФ от 22.12.2006г. №785 (</w:t>
      </w:r>
      <w:r w:rsidRPr="00EC1CDC">
        <w:rPr>
          <w:sz w:val="16"/>
          <w:szCs w:val="16"/>
        </w:rPr>
        <w:t>далее «Правила»), и настоящим Договором.</w:t>
      </w:r>
    </w:p>
    <w:p w14:paraId="7ED38A89" w14:textId="77777777" w:rsidR="00A6271E" w:rsidRPr="0057556C" w:rsidRDefault="00A6271E" w:rsidP="000C3F8E">
      <w:pPr>
        <w:spacing w:after="120" w:line="200" w:lineRule="exact"/>
        <w:contextualSpacing/>
        <w:jc w:val="both"/>
        <w:rPr>
          <w:sz w:val="16"/>
          <w:szCs w:val="16"/>
        </w:rPr>
      </w:pPr>
      <w:r w:rsidRPr="0057556C">
        <w:rPr>
          <w:sz w:val="16"/>
          <w:szCs w:val="16"/>
        </w:rPr>
        <w:t>1.2. ​ Используемые в настоящем Договоре понятия означают следующее:</w:t>
      </w:r>
    </w:p>
    <w:p w14:paraId="1476B178" w14:textId="77777777" w:rsidR="00A6271E" w:rsidRPr="0057556C" w:rsidRDefault="00A6271E" w:rsidP="008B6D4E">
      <w:pPr>
        <w:pStyle w:val="a4"/>
        <w:numPr>
          <w:ilvl w:val="0"/>
          <w:numId w:val="1"/>
        </w:numPr>
        <w:spacing w:after="120" w:line="200" w:lineRule="exact"/>
        <w:ind w:left="425" w:hanging="425"/>
        <w:jc w:val="both"/>
        <w:rPr>
          <w:sz w:val="16"/>
          <w:szCs w:val="16"/>
        </w:rPr>
      </w:pPr>
      <w:r w:rsidRPr="0057556C">
        <w:rPr>
          <w:i/>
          <w:iCs/>
          <w:sz w:val="16"/>
          <w:szCs w:val="16"/>
        </w:rPr>
        <w:t>Сеть кабельного телевидения»</w:t>
      </w:r>
      <w:r w:rsidRPr="0057556C">
        <w:rPr>
          <w:sz w:val="16"/>
          <w:szCs w:val="16"/>
        </w:rPr>
        <w:t> </w:t>
      </w:r>
      <w:r w:rsidRPr="0057556C">
        <w:rPr>
          <w:i/>
          <w:iCs/>
          <w:sz w:val="16"/>
          <w:szCs w:val="16"/>
        </w:rPr>
        <w:t>(СКТ)</w:t>
      </w:r>
      <w:r w:rsidRPr="0057556C">
        <w:rPr>
          <w:sz w:val="16"/>
          <w:szCs w:val="16"/>
        </w:rPr>
        <w:t> - совокупность технических средств и устройств головной станции и линейной сети, обеспечивающих передачу телевизионных и радиоканалов в системе кабельного телевидения.</w:t>
      </w:r>
    </w:p>
    <w:p w14:paraId="2882FA46" w14:textId="77777777" w:rsidR="00A6271E" w:rsidRPr="0057556C" w:rsidRDefault="00A6271E" w:rsidP="008B6D4E">
      <w:pPr>
        <w:pStyle w:val="a4"/>
        <w:numPr>
          <w:ilvl w:val="0"/>
          <w:numId w:val="1"/>
        </w:numPr>
        <w:spacing w:after="120" w:line="200" w:lineRule="exact"/>
        <w:ind w:left="425" w:hanging="425"/>
        <w:jc w:val="both"/>
        <w:rPr>
          <w:sz w:val="16"/>
          <w:szCs w:val="16"/>
        </w:rPr>
      </w:pPr>
      <w:r w:rsidRPr="0057556C">
        <w:rPr>
          <w:i/>
          <w:iCs/>
          <w:sz w:val="16"/>
          <w:szCs w:val="16"/>
        </w:rPr>
        <w:t>Общероссийские обязательные общедоступные телевизионные каналы</w:t>
      </w:r>
      <w:r w:rsidRPr="0057556C">
        <w:rPr>
          <w:sz w:val="16"/>
          <w:szCs w:val="16"/>
        </w:rPr>
        <w:t> - телевизионные каналы, являющиеся обязательными для распространения на всей территории Российской Федерации и бесплатными для Абонента. Перечень общероссийских обязательных общедоступных телевизионных каналов утверждён Указом Президента РФ №715 от 24.06.2009г.</w:t>
      </w:r>
    </w:p>
    <w:p w14:paraId="43C81351" w14:textId="77777777" w:rsidR="00A6271E" w:rsidRPr="0057556C" w:rsidRDefault="00A6271E" w:rsidP="008B6D4E">
      <w:pPr>
        <w:pStyle w:val="a4"/>
        <w:numPr>
          <w:ilvl w:val="0"/>
          <w:numId w:val="1"/>
        </w:numPr>
        <w:spacing w:after="120" w:line="200" w:lineRule="exact"/>
        <w:ind w:left="425" w:hanging="425"/>
        <w:jc w:val="both"/>
        <w:rPr>
          <w:sz w:val="16"/>
          <w:szCs w:val="16"/>
        </w:rPr>
      </w:pPr>
      <w:r w:rsidRPr="0057556C">
        <w:rPr>
          <w:i/>
          <w:iCs/>
          <w:sz w:val="16"/>
          <w:szCs w:val="16"/>
        </w:rPr>
        <w:t>Перечень услуг связи для целей телерадиовещания </w:t>
      </w:r>
      <w:r w:rsidRPr="0057556C">
        <w:rPr>
          <w:sz w:val="16"/>
          <w:szCs w:val="16"/>
        </w:rPr>
        <w:t>(в рамках данного Договора) - деятельность по приёму, обработке, передаче и доставке телевизионных сигналов до пользовательского (оконечного) оборудования.</w:t>
      </w:r>
    </w:p>
    <w:p w14:paraId="6D99D3A1" w14:textId="77777777" w:rsidR="00A6271E" w:rsidRPr="0057556C" w:rsidRDefault="00A6271E" w:rsidP="008B6D4E">
      <w:pPr>
        <w:pStyle w:val="a4"/>
        <w:numPr>
          <w:ilvl w:val="0"/>
          <w:numId w:val="1"/>
        </w:numPr>
        <w:spacing w:after="120" w:line="200" w:lineRule="exact"/>
        <w:ind w:left="425" w:hanging="425"/>
        <w:jc w:val="both"/>
        <w:rPr>
          <w:sz w:val="16"/>
          <w:szCs w:val="16"/>
        </w:rPr>
      </w:pPr>
      <w:r w:rsidRPr="0057556C">
        <w:rPr>
          <w:i/>
          <w:iCs/>
          <w:sz w:val="16"/>
          <w:szCs w:val="16"/>
        </w:rPr>
        <w:t>Доставка телевизионных сигналов (далее «Услуга Связи») - </w:t>
      </w:r>
      <w:r w:rsidRPr="0057556C">
        <w:rPr>
          <w:sz w:val="16"/>
          <w:szCs w:val="16"/>
        </w:rPr>
        <w:t>в рамках данного Договора, подразумевает деятельность по приёму и доставке (трансляции) телеканалов в аналоговом и/или цифровом формате в СКТ до пользовательского (оконечного) оборудования с выделением для этого Абоненту уникального кода идентификации. Услуга предоставляется бесплатно.</w:t>
      </w:r>
    </w:p>
    <w:p w14:paraId="4158B316" w14:textId="77777777" w:rsidR="00A6271E" w:rsidRPr="00EC1CDC" w:rsidRDefault="00A6271E" w:rsidP="008B6D4E">
      <w:pPr>
        <w:pStyle w:val="a4"/>
        <w:numPr>
          <w:ilvl w:val="0"/>
          <w:numId w:val="1"/>
        </w:numPr>
        <w:spacing w:after="120" w:line="200" w:lineRule="exact"/>
        <w:ind w:left="425" w:hanging="425"/>
        <w:jc w:val="both"/>
        <w:rPr>
          <w:sz w:val="16"/>
          <w:szCs w:val="16"/>
        </w:rPr>
      </w:pPr>
      <w:r w:rsidRPr="00EC1CDC">
        <w:rPr>
          <w:i/>
          <w:iCs/>
          <w:sz w:val="16"/>
          <w:szCs w:val="16"/>
        </w:rPr>
        <w:t>Обеспечение предоставления доступа к СКТ (далее «Услуга») </w:t>
      </w:r>
      <w:r w:rsidRPr="00EC1CDC">
        <w:rPr>
          <w:sz w:val="16"/>
          <w:szCs w:val="16"/>
        </w:rPr>
        <w:t>- в рамках данного Договора услуга связи по обеспечению круглосуточной обработки и передачи телевизионных сигналов в СКТ. «Услуга» включает в себя техническое обслуживание (обеспечение работоспособности) СКТ в зоне ответственности Оператора, в т.ч.: работы по техническому обслуживанию головной станции, обеспечивающей обработку телевизионного сигнала и работ по техническому обслуживанию линий связи, обеспечивающих передачу телевизионных сигналов. «Услуга» платная и</w:t>
      </w:r>
      <w:r w:rsidRPr="00EC1CDC">
        <w:rPr>
          <w:b/>
          <w:bCs/>
          <w:sz w:val="16"/>
          <w:szCs w:val="16"/>
        </w:rPr>
        <w:t> </w:t>
      </w:r>
      <w:r w:rsidRPr="00EC1CDC">
        <w:rPr>
          <w:sz w:val="16"/>
          <w:szCs w:val="16"/>
        </w:rPr>
        <w:t>обязательная для получения Абонентом «Услуги Связи» и других Дополнительных Услуг, предоставляемых Абоненту по отдельным договорам. (п.4 ст.46 ФЗ «О Связи» - Обязанности операторов связи).</w:t>
      </w:r>
    </w:p>
    <w:p w14:paraId="02DB268B" w14:textId="77777777" w:rsidR="00A6271E" w:rsidRPr="0057556C" w:rsidRDefault="00A6271E" w:rsidP="008B6D4E">
      <w:pPr>
        <w:pStyle w:val="a4"/>
        <w:numPr>
          <w:ilvl w:val="0"/>
          <w:numId w:val="1"/>
        </w:numPr>
        <w:spacing w:after="120" w:line="200" w:lineRule="exact"/>
        <w:ind w:left="425" w:hanging="425"/>
        <w:jc w:val="both"/>
        <w:rPr>
          <w:sz w:val="16"/>
          <w:szCs w:val="16"/>
        </w:rPr>
      </w:pPr>
      <w:r w:rsidRPr="0057556C">
        <w:rPr>
          <w:i/>
          <w:iCs/>
          <w:sz w:val="16"/>
          <w:szCs w:val="16"/>
        </w:rPr>
        <w:t>Абонентская линия</w:t>
      </w:r>
      <w:r w:rsidRPr="0057556C">
        <w:rPr>
          <w:sz w:val="16"/>
          <w:szCs w:val="16"/>
        </w:rPr>
        <w:t> - линия связи, соединяющая СКТ с абонентской распределительной системой.</w:t>
      </w:r>
    </w:p>
    <w:p w14:paraId="2C6243EA" w14:textId="77777777" w:rsidR="00A6271E" w:rsidRPr="0057556C" w:rsidRDefault="00A6271E" w:rsidP="008B6D4E">
      <w:pPr>
        <w:pStyle w:val="a4"/>
        <w:numPr>
          <w:ilvl w:val="0"/>
          <w:numId w:val="1"/>
        </w:numPr>
        <w:spacing w:after="120" w:line="200" w:lineRule="exact"/>
        <w:ind w:left="425" w:hanging="425"/>
        <w:jc w:val="both"/>
        <w:rPr>
          <w:sz w:val="16"/>
          <w:szCs w:val="16"/>
        </w:rPr>
      </w:pPr>
      <w:r w:rsidRPr="0057556C">
        <w:rPr>
          <w:i/>
          <w:iCs/>
          <w:sz w:val="16"/>
          <w:szCs w:val="16"/>
        </w:rPr>
        <w:t>Абонентская распределительная система</w:t>
      </w:r>
      <w:r w:rsidRPr="0057556C">
        <w:rPr>
          <w:sz w:val="16"/>
          <w:szCs w:val="16"/>
        </w:rPr>
        <w:t> - совокупность физических цепей и технических средств (в том числе проходных усилителей, разветвителей, абонентских розеток и иных коммутационных элементов), расположенных в помещении абонента и к которой подключено пользовательское (оконечное) оборудование. Обязанность по обеспечению наличия абонентской распределительной системы и пользовательского (оконечного) оборудования возлагается на абонента.</w:t>
      </w:r>
    </w:p>
    <w:p w14:paraId="50D4424C" w14:textId="77777777" w:rsidR="00A6271E" w:rsidRPr="0057556C" w:rsidRDefault="00A6271E" w:rsidP="008B6D4E">
      <w:pPr>
        <w:pStyle w:val="a4"/>
        <w:numPr>
          <w:ilvl w:val="0"/>
          <w:numId w:val="1"/>
        </w:numPr>
        <w:spacing w:after="120" w:line="200" w:lineRule="exact"/>
        <w:ind w:left="425" w:hanging="425"/>
        <w:jc w:val="both"/>
        <w:rPr>
          <w:sz w:val="16"/>
          <w:szCs w:val="16"/>
        </w:rPr>
      </w:pPr>
      <w:r w:rsidRPr="0057556C">
        <w:rPr>
          <w:i/>
          <w:iCs/>
          <w:sz w:val="16"/>
          <w:szCs w:val="16"/>
        </w:rPr>
        <w:t>Пользовательское (оконечное) оборудование</w:t>
      </w:r>
      <w:r w:rsidRPr="0057556C">
        <w:rPr>
          <w:sz w:val="16"/>
          <w:szCs w:val="16"/>
        </w:rPr>
        <w:t> - технические средства (телевизионный приёмник, тюнер, ресивер), предназначенные для приёма, обработки и воспроизведения сигналов телерадиопрограмм.</w:t>
      </w:r>
    </w:p>
    <w:p w14:paraId="7A0049BA" w14:textId="77777777" w:rsidR="00A6271E" w:rsidRPr="0057556C" w:rsidRDefault="00A6271E" w:rsidP="008B6D4E">
      <w:pPr>
        <w:pStyle w:val="a4"/>
        <w:numPr>
          <w:ilvl w:val="0"/>
          <w:numId w:val="1"/>
        </w:numPr>
        <w:spacing w:after="120" w:line="200" w:lineRule="exact"/>
        <w:ind w:left="425" w:hanging="425"/>
        <w:jc w:val="both"/>
        <w:rPr>
          <w:sz w:val="16"/>
          <w:szCs w:val="16"/>
        </w:rPr>
      </w:pPr>
      <w:r w:rsidRPr="0057556C">
        <w:rPr>
          <w:i/>
          <w:iCs/>
          <w:sz w:val="16"/>
          <w:szCs w:val="16"/>
        </w:rPr>
        <w:t>Предоставление доступа к СКТ</w:t>
      </w:r>
      <w:r w:rsidRPr="0057556C">
        <w:rPr>
          <w:sz w:val="16"/>
          <w:szCs w:val="16"/>
        </w:rPr>
        <w:t> - совокупность действий Оператора по формированию абонентской линии и подключению с её помощью пользовательского (оконечного) оборудования к СКТ, путём соединения входа абонентской линии и абонентского отвода на лестничной площадке (бытовая услуга).</w:t>
      </w:r>
    </w:p>
    <w:p w14:paraId="781968E4" w14:textId="77777777" w:rsidR="00A6271E" w:rsidRPr="0057556C" w:rsidRDefault="00A6271E" w:rsidP="008B6D4E">
      <w:pPr>
        <w:pStyle w:val="a4"/>
        <w:spacing w:after="120" w:line="200" w:lineRule="exact"/>
        <w:ind w:left="425" w:hanging="425"/>
        <w:jc w:val="both"/>
        <w:rPr>
          <w:sz w:val="16"/>
          <w:szCs w:val="16"/>
        </w:rPr>
      </w:pPr>
      <w:r>
        <w:rPr>
          <w:i/>
          <w:iCs/>
          <w:sz w:val="16"/>
          <w:szCs w:val="16"/>
        </w:rPr>
        <w:t xml:space="preserve">           </w:t>
      </w:r>
      <w:r w:rsidRPr="0057556C">
        <w:rPr>
          <w:i/>
          <w:iCs/>
          <w:sz w:val="16"/>
          <w:szCs w:val="16"/>
        </w:rPr>
        <w:t>Примечание 1:</w:t>
      </w:r>
      <w:r w:rsidRPr="0057556C">
        <w:rPr>
          <w:sz w:val="16"/>
          <w:szCs w:val="16"/>
        </w:rPr>
        <w:t> Оператор гарантирует качественные показатели телевизионного сигнала не ниже 4 баллов на входе пользовательского (оконечного) оборудования в соответствии с ГОСТ Р 52023-2003 при условии, что формирование абонентской линии и абонентской распределительной системы выполнены Оператором. Данные работы производятся за отдельную плату в соответствии с действующим Прейскурантом.</w:t>
      </w:r>
    </w:p>
    <w:p w14:paraId="01D9EAA5" w14:textId="77777777" w:rsidR="00A6271E" w:rsidRPr="0057556C" w:rsidRDefault="00A6271E" w:rsidP="008B6D4E">
      <w:pPr>
        <w:pStyle w:val="a4"/>
        <w:spacing w:after="120" w:line="200" w:lineRule="exact"/>
        <w:ind w:left="425" w:hanging="425"/>
        <w:jc w:val="both"/>
        <w:rPr>
          <w:sz w:val="16"/>
          <w:szCs w:val="16"/>
        </w:rPr>
      </w:pPr>
      <w:r>
        <w:rPr>
          <w:i/>
          <w:iCs/>
          <w:sz w:val="16"/>
          <w:szCs w:val="16"/>
        </w:rPr>
        <w:t xml:space="preserve">           </w:t>
      </w:r>
      <w:r w:rsidRPr="0057556C">
        <w:rPr>
          <w:i/>
          <w:iCs/>
          <w:sz w:val="16"/>
          <w:szCs w:val="16"/>
        </w:rPr>
        <w:t>Примечание 2:</w:t>
      </w:r>
      <w:r w:rsidRPr="0057556C">
        <w:rPr>
          <w:sz w:val="16"/>
          <w:szCs w:val="16"/>
        </w:rPr>
        <w:t> В случае формирования абонентской линии и абонентской распределительной системы Абонентом самостоятельно, либо с привлечением сторонних организаций, Абонент обязан обеспечить соответствие абонентской линии и абонентской распределительной системы требованиям, установленным законодательством Российской Федерации и иметь документ, подтверждающий соответствие пользовательского (оконечного) оборудования, подключаемого к СКТ, требованиям, установленным законодательством Российской Федерации. В противном случае качество телевизионного сигнала на входе пользовательского (оконечного) оборудования в соответствии с ГОСТ Р 52023-2003 не гарантируются.</w:t>
      </w:r>
    </w:p>
    <w:p w14:paraId="200B5A24" w14:textId="77777777" w:rsidR="00A6271E" w:rsidRPr="0057556C" w:rsidRDefault="00A6271E" w:rsidP="008B6D4E">
      <w:pPr>
        <w:pStyle w:val="a4"/>
        <w:spacing w:after="120" w:line="200" w:lineRule="exact"/>
        <w:ind w:left="425" w:hanging="425"/>
        <w:jc w:val="both"/>
        <w:rPr>
          <w:sz w:val="16"/>
          <w:szCs w:val="16"/>
        </w:rPr>
      </w:pPr>
      <w:r>
        <w:rPr>
          <w:i/>
          <w:iCs/>
          <w:sz w:val="16"/>
          <w:szCs w:val="16"/>
        </w:rPr>
        <w:t xml:space="preserve">           </w:t>
      </w:r>
      <w:r w:rsidRPr="0057556C">
        <w:rPr>
          <w:i/>
          <w:iCs/>
          <w:sz w:val="16"/>
          <w:szCs w:val="16"/>
        </w:rPr>
        <w:t>Примечание 3</w:t>
      </w:r>
      <w:r w:rsidRPr="0057556C">
        <w:rPr>
          <w:b/>
          <w:bCs/>
          <w:sz w:val="16"/>
          <w:szCs w:val="16"/>
        </w:rPr>
        <w:t>: </w:t>
      </w:r>
      <w:r w:rsidRPr="0057556C">
        <w:rPr>
          <w:sz w:val="16"/>
          <w:szCs w:val="16"/>
        </w:rPr>
        <w:t>Сформированная</w:t>
      </w:r>
      <w:r w:rsidRPr="0057556C">
        <w:rPr>
          <w:b/>
          <w:bCs/>
          <w:sz w:val="16"/>
          <w:szCs w:val="16"/>
        </w:rPr>
        <w:t> </w:t>
      </w:r>
      <w:r w:rsidRPr="0057556C">
        <w:rPr>
          <w:sz w:val="16"/>
          <w:szCs w:val="16"/>
        </w:rPr>
        <w:t>Абонентская линия предоставляется Абоненту в постоянное пользование.</w:t>
      </w:r>
    </w:p>
    <w:p w14:paraId="6E8DD245" w14:textId="77777777" w:rsidR="00A6271E" w:rsidRPr="0057556C" w:rsidRDefault="00A6271E" w:rsidP="008B6D4E">
      <w:pPr>
        <w:pStyle w:val="a4"/>
        <w:numPr>
          <w:ilvl w:val="0"/>
          <w:numId w:val="1"/>
        </w:numPr>
        <w:spacing w:after="120" w:line="200" w:lineRule="exact"/>
        <w:ind w:left="425" w:hanging="425"/>
        <w:jc w:val="both"/>
        <w:rPr>
          <w:sz w:val="16"/>
          <w:szCs w:val="16"/>
        </w:rPr>
      </w:pPr>
      <w:r w:rsidRPr="0057556C">
        <w:rPr>
          <w:i/>
          <w:iCs/>
          <w:sz w:val="16"/>
          <w:szCs w:val="16"/>
        </w:rPr>
        <w:t>Дополнительные Услуги - </w:t>
      </w:r>
      <w:r w:rsidRPr="0057556C">
        <w:rPr>
          <w:sz w:val="16"/>
          <w:szCs w:val="16"/>
        </w:rPr>
        <w:t>услуги связи по доставке Абоненту платных кодированных телеканалов, и другие виды услуг связи, предоставляемые Абоненту по отдельным договорам.</w:t>
      </w:r>
    </w:p>
    <w:p w14:paraId="51C8A4F0" w14:textId="77777777" w:rsidR="00A6271E" w:rsidRPr="0057556C" w:rsidRDefault="00A6271E" w:rsidP="008B6D4E">
      <w:pPr>
        <w:pStyle w:val="a4"/>
        <w:numPr>
          <w:ilvl w:val="0"/>
          <w:numId w:val="1"/>
        </w:numPr>
        <w:spacing w:after="120" w:line="200" w:lineRule="exact"/>
        <w:ind w:left="425" w:hanging="425"/>
        <w:jc w:val="both"/>
        <w:rPr>
          <w:sz w:val="16"/>
          <w:szCs w:val="16"/>
        </w:rPr>
      </w:pPr>
      <w:r w:rsidRPr="0057556C">
        <w:rPr>
          <w:i/>
          <w:iCs/>
          <w:sz w:val="16"/>
          <w:szCs w:val="16"/>
        </w:rPr>
        <w:t>Абонентская плата - </w:t>
      </w:r>
      <w:r w:rsidRPr="0057556C">
        <w:rPr>
          <w:sz w:val="16"/>
          <w:szCs w:val="16"/>
        </w:rPr>
        <w:t>система оплаты «Услуги», при которой месячный тариф является постоянной величиной, не зависящей от объёма фактического просмотра в расчётном периоде телевизионных программ и/или получения других Дополнительных услуг, предоставляемых Оператором по отдельным договорам. Абонентская плата вносится Абонентом на расчётный счёт в порядке и в сроки, предусмотренные настоящим Договором.</w:t>
      </w:r>
    </w:p>
    <w:p w14:paraId="196C7F67" w14:textId="77777777" w:rsidR="00A6271E" w:rsidRPr="0057556C" w:rsidRDefault="00A6271E" w:rsidP="008B6D4E">
      <w:pPr>
        <w:pStyle w:val="a4"/>
        <w:numPr>
          <w:ilvl w:val="0"/>
          <w:numId w:val="1"/>
        </w:numPr>
        <w:spacing w:after="120" w:line="200" w:lineRule="exact"/>
        <w:ind w:left="425" w:hanging="425"/>
        <w:jc w:val="both"/>
        <w:rPr>
          <w:sz w:val="16"/>
          <w:szCs w:val="16"/>
        </w:rPr>
      </w:pPr>
      <w:r w:rsidRPr="0057556C">
        <w:rPr>
          <w:i/>
          <w:iCs/>
          <w:sz w:val="16"/>
          <w:szCs w:val="16"/>
        </w:rPr>
        <w:t>Самовольное подключение к СКТ </w:t>
      </w:r>
      <w:r w:rsidRPr="0057556C">
        <w:rPr>
          <w:sz w:val="16"/>
          <w:szCs w:val="16"/>
        </w:rPr>
        <w:t>- подключение физическим лицом, не имеющим разрешения Оператора на проведение таких работ, абонентской линии к отводу абонентского разветвителя на лестничной площадке без последующего уведомления Оператора о произведённом подключении.</w:t>
      </w:r>
    </w:p>
    <w:p w14:paraId="726061B0" w14:textId="77777777" w:rsidR="00A6271E" w:rsidRPr="0057556C" w:rsidRDefault="00A6271E" w:rsidP="008B6D4E">
      <w:pPr>
        <w:pStyle w:val="a4"/>
        <w:numPr>
          <w:ilvl w:val="0"/>
          <w:numId w:val="1"/>
        </w:numPr>
        <w:spacing w:after="120" w:line="200" w:lineRule="exact"/>
        <w:ind w:left="425" w:hanging="425"/>
        <w:jc w:val="both"/>
        <w:rPr>
          <w:sz w:val="16"/>
          <w:szCs w:val="16"/>
        </w:rPr>
      </w:pPr>
      <w:r w:rsidRPr="0057556C">
        <w:rPr>
          <w:i/>
          <w:iCs/>
          <w:sz w:val="16"/>
          <w:szCs w:val="16"/>
        </w:rPr>
        <w:t>Зона ответственности Оператора</w:t>
      </w:r>
      <w:r w:rsidRPr="0057556C">
        <w:rPr>
          <w:sz w:val="16"/>
          <w:szCs w:val="16"/>
        </w:rPr>
        <w:t> - сеть кабельного телевидения от головной станции до абонентского отвода (включительно) на лестничной площадке и являющаяся собственностью ООО «Телесети».</w:t>
      </w:r>
    </w:p>
    <w:p w14:paraId="7690A3E1" w14:textId="77777777" w:rsidR="00A6271E" w:rsidRPr="0057556C" w:rsidRDefault="00A6271E" w:rsidP="008B6D4E">
      <w:pPr>
        <w:pStyle w:val="a4"/>
        <w:numPr>
          <w:ilvl w:val="0"/>
          <w:numId w:val="1"/>
        </w:numPr>
        <w:spacing w:after="120" w:line="200" w:lineRule="exact"/>
        <w:ind w:left="425" w:hanging="425"/>
        <w:jc w:val="both"/>
        <w:rPr>
          <w:sz w:val="16"/>
          <w:szCs w:val="16"/>
        </w:rPr>
      </w:pPr>
      <w:r w:rsidRPr="0057556C">
        <w:rPr>
          <w:i/>
          <w:iCs/>
          <w:sz w:val="16"/>
          <w:szCs w:val="16"/>
        </w:rPr>
        <w:t>Зона ответственности Абонента</w:t>
      </w:r>
      <w:r w:rsidRPr="0057556C">
        <w:rPr>
          <w:sz w:val="16"/>
          <w:szCs w:val="16"/>
        </w:rPr>
        <w:t> - абонентская линия, абонентская распределительная система и пользовательское (оконечное) оборудование, принадлежащие Абоненту на праве собственности, либо находящиеся в пользовании.</w:t>
      </w:r>
    </w:p>
    <w:p w14:paraId="25EBF430" w14:textId="77777777" w:rsidR="00A6271E" w:rsidRPr="0057556C" w:rsidRDefault="00A6271E" w:rsidP="008B6D4E">
      <w:pPr>
        <w:pStyle w:val="a4"/>
        <w:numPr>
          <w:ilvl w:val="0"/>
          <w:numId w:val="1"/>
        </w:numPr>
        <w:spacing w:after="120" w:line="200" w:lineRule="exact"/>
        <w:ind w:left="425" w:hanging="425"/>
        <w:jc w:val="both"/>
        <w:rPr>
          <w:sz w:val="16"/>
          <w:szCs w:val="16"/>
        </w:rPr>
      </w:pPr>
      <w:r w:rsidRPr="0057556C">
        <w:rPr>
          <w:i/>
          <w:iCs/>
          <w:sz w:val="16"/>
          <w:szCs w:val="16"/>
        </w:rPr>
        <w:t>Граница ответственности между Оператором и Абонентом</w:t>
      </w:r>
      <w:r w:rsidRPr="0057556C">
        <w:rPr>
          <w:sz w:val="16"/>
          <w:szCs w:val="16"/>
        </w:rPr>
        <w:t> - абонентский отвод на лестничной площадке.</w:t>
      </w:r>
    </w:p>
    <w:p w14:paraId="68039C3E" w14:textId="77777777" w:rsidR="00A6271E" w:rsidRPr="0057556C" w:rsidRDefault="00A6271E" w:rsidP="000C3F8E">
      <w:pPr>
        <w:spacing w:after="120" w:line="200" w:lineRule="exact"/>
        <w:contextualSpacing/>
        <w:jc w:val="both"/>
        <w:rPr>
          <w:sz w:val="16"/>
          <w:szCs w:val="16"/>
        </w:rPr>
      </w:pPr>
      <w:r w:rsidRPr="0057556C">
        <w:rPr>
          <w:sz w:val="16"/>
          <w:szCs w:val="16"/>
        </w:rPr>
        <w:t>2. ​ </w:t>
      </w:r>
      <w:r w:rsidRPr="0057556C">
        <w:rPr>
          <w:b/>
          <w:bCs/>
          <w:sz w:val="16"/>
          <w:szCs w:val="16"/>
        </w:rPr>
        <w:t>Предмет договора</w:t>
      </w:r>
    </w:p>
    <w:p w14:paraId="6D8DE950" w14:textId="77777777" w:rsidR="00A6271E" w:rsidRPr="0057556C" w:rsidRDefault="00A6271E" w:rsidP="000C3F8E">
      <w:pPr>
        <w:spacing w:after="120" w:line="200" w:lineRule="exact"/>
        <w:contextualSpacing/>
        <w:jc w:val="both"/>
        <w:rPr>
          <w:sz w:val="16"/>
          <w:szCs w:val="16"/>
        </w:rPr>
      </w:pPr>
      <w:r w:rsidRPr="0057556C">
        <w:rPr>
          <w:sz w:val="16"/>
          <w:szCs w:val="16"/>
        </w:rPr>
        <w:t>2.1. ​ Настоящим договором определяется порядок оказания Оператором «Услуги Связи» и «Услуги» Абоненту по адресу: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0"/>
        <w:gridCol w:w="4906"/>
        <w:gridCol w:w="1134"/>
        <w:gridCol w:w="1127"/>
      </w:tblGrid>
      <w:tr w:rsidR="00A6271E" w:rsidRPr="00543591" w14:paraId="7C0561BE" w14:textId="77777777" w:rsidTr="00A77B4A">
        <w:trPr>
          <w:trHeight w:val="796"/>
        </w:trPr>
        <w:tc>
          <w:tcPr>
            <w:tcW w:w="2460" w:type="dxa"/>
          </w:tcPr>
          <w:p w14:paraId="18340C56" w14:textId="07C54061" w:rsidR="00A6271E" w:rsidRPr="00543591" w:rsidRDefault="00A77B4A" w:rsidP="00A77B4A">
            <w:pPr>
              <w:spacing w:after="120" w:line="200" w:lineRule="exact"/>
              <w:contextualSpacing/>
              <w:jc w:val="center"/>
              <w:rPr>
                <w:sz w:val="16"/>
                <w:szCs w:val="16"/>
              </w:rPr>
            </w:pPr>
            <w:r>
              <w:rPr>
                <w:sz w:val="16"/>
                <w:szCs w:val="16"/>
              </w:rPr>
              <w:t>Город:</w:t>
            </w:r>
          </w:p>
        </w:tc>
        <w:tc>
          <w:tcPr>
            <w:tcW w:w="4906" w:type="dxa"/>
          </w:tcPr>
          <w:p w14:paraId="1FCA01B5" w14:textId="667DEBA0" w:rsidR="00A6271E" w:rsidRPr="00543591" w:rsidRDefault="00A77B4A" w:rsidP="00A77B4A">
            <w:pPr>
              <w:spacing w:after="120" w:line="200" w:lineRule="exact"/>
              <w:contextualSpacing/>
              <w:jc w:val="center"/>
              <w:rPr>
                <w:sz w:val="16"/>
                <w:szCs w:val="16"/>
              </w:rPr>
            </w:pPr>
            <w:r>
              <w:rPr>
                <w:sz w:val="16"/>
                <w:szCs w:val="16"/>
              </w:rPr>
              <w:t>Улица:</w:t>
            </w:r>
          </w:p>
        </w:tc>
        <w:tc>
          <w:tcPr>
            <w:tcW w:w="1134" w:type="dxa"/>
          </w:tcPr>
          <w:p w14:paraId="23B034A7" w14:textId="74AAE279" w:rsidR="00A6271E" w:rsidRPr="00543591" w:rsidRDefault="00A77B4A" w:rsidP="00A77B4A">
            <w:pPr>
              <w:spacing w:after="120" w:line="200" w:lineRule="exact"/>
              <w:contextualSpacing/>
              <w:jc w:val="center"/>
              <w:rPr>
                <w:sz w:val="16"/>
                <w:szCs w:val="16"/>
              </w:rPr>
            </w:pPr>
            <w:r>
              <w:rPr>
                <w:sz w:val="16"/>
                <w:szCs w:val="16"/>
              </w:rPr>
              <w:t>Дом:</w:t>
            </w:r>
          </w:p>
        </w:tc>
        <w:tc>
          <w:tcPr>
            <w:tcW w:w="1127" w:type="dxa"/>
          </w:tcPr>
          <w:p w14:paraId="39E0B17A" w14:textId="7CAC2E19" w:rsidR="00A6271E" w:rsidRPr="00543591" w:rsidRDefault="00A77B4A" w:rsidP="00A77B4A">
            <w:pPr>
              <w:spacing w:after="120" w:line="200" w:lineRule="exact"/>
              <w:contextualSpacing/>
              <w:jc w:val="center"/>
              <w:rPr>
                <w:sz w:val="16"/>
                <w:szCs w:val="16"/>
              </w:rPr>
            </w:pPr>
            <w:r>
              <w:rPr>
                <w:sz w:val="16"/>
                <w:szCs w:val="16"/>
              </w:rPr>
              <w:t>Квартира:</w:t>
            </w:r>
          </w:p>
        </w:tc>
      </w:tr>
    </w:tbl>
    <w:p w14:paraId="7583C0B6" w14:textId="4DE9F12C" w:rsidR="00A6271E" w:rsidRPr="0057556C" w:rsidRDefault="00A6271E" w:rsidP="000C3F8E">
      <w:pPr>
        <w:spacing w:after="120" w:line="200" w:lineRule="exact"/>
        <w:contextualSpacing/>
        <w:jc w:val="both"/>
        <w:rPr>
          <w:sz w:val="16"/>
          <w:szCs w:val="16"/>
        </w:rPr>
      </w:pPr>
    </w:p>
    <w:p w14:paraId="5A850EB6" w14:textId="77777777" w:rsidR="00A6271E" w:rsidRPr="0057556C" w:rsidRDefault="00A6271E" w:rsidP="000C3F8E">
      <w:pPr>
        <w:spacing w:after="120" w:line="200" w:lineRule="exact"/>
        <w:contextualSpacing/>
        <w:jc w:val="both"/>
        <w:rPr>
          <w:sz w:val="16"/>
          <w:szCs w:val="16"/>
        </w:rPr>
      </w:pPr>
      <w:r w:rsidRPr="0057556C">
        <w:rPr>
          <w:sz w:val="16"/>
          <w:szCs w:val="16"/>
        </w:rPr>
        <w:t>3. ​ </w:t>
      </w:r>
      <w:r w:rsidRPr="0057556C">
        <w:rPr>
          <w:b/>
          <w:bCs/>
          <w:sz w:val="16"/>
          <w:szCs w:val="16"/>
        </w:rPr>
        <w:t>Права и обязанности сторон</w:t>
      </w:r>
    </w:p>
    <w:p w14:paraId="3D923B0D" w14:textId="77777777" w:rsidR="00A6271E" w:rsidRPr="0057556C" w:rsidRDefault="00A6271E" w:rsidP="000C3F8E">
      <w:pPr>
        <w:spacing w:after="120" w:line="200" w:lineRule="exact"/>
        <w:contextualSpacing/>
        <w:jc w:val="both"/>
        <w:rPr>
          <w:sz w:val="16"/>
          <w:szCs w:val="16"/>
        </w:rPr>
      </w:pPr>
      <w:r w:rsidRPr="0057556C">
        <w:rPr>
          <w:sz w:val="16"/>
          <w:szCs w:val="16"/>
        </w:rPr>
        <w:t>3.1. ​ </w:t>
      </w:r>
      <w:r w:rsidRPr="0057556C">
        <w:rPr>
          <w:i/>
          <w:iCs/>
          <w:sz w:val="16"/>
          <w:szCs w:val="16"/>
        </w:rPr>
        <w:t>Обязанности Оператора.</w:t>
      </w:r>
    </w:p>
    <w:p w14:paraId="2DF040E2" w14:textId="77777777" w:rsidR="00A6271E" w:rsidRPr="0057556C" w:rsidRDefault="00A6271E" w:rsidP="000C3F8E">
      <w:pPr>
        <w:spacing w:after="120" w:line="200" w:lineRule="exact"/>
        <w:contextualSpacing/>
        <w:jc w:val="both"/>
        <w:rPr>
          <w:sz w:val="16"/>
          <w:szCs w:val="16"/>
        </w:rPr>
      </w:pPr>
      <w:r w:rsidRPr="0057556C">
        <w:rPr>
          <w:sz w:val="16"/>
          <w:szCs w:val="16"/>
        </w:rPr>
        <w:t>3.1.1. ​ Осуществлять доставку «Общероссийских обязательных общедоступных телевизионных каналов».</w:t>
      </w:r>
    </w:p>
    <w:p w14:paraId="74F5EBCD" w14:textId="77777777" w:rsidR="00A6271E" w:rsidRPr="0057556C" w:rsidRDefault="00A6271E" w:rsidP="000C3F8E">
      <w:pPr>
        <w:spacing w:after="120" w:line="200" w:lineRule="exact"/>
        <w:contextualSpacing/>
        <w:jc w:val="both"/>
        <w:rPr>
          <w:sz w:val="16"/>
          <w:szCs w:val="16"/>
        </w:rPr>
      </w:pPr>
      <w:r w:rsidRPr="0057556C">
        <w:rPr>
          <w:sz w:val="16"/>
          <w:szCs w:val="16"/>
        </w:rPr>
        <w:t>3.1.2. ​ Обеспечивать качество изображения телевизионных каналов в соответствии с п.7.3.19 ГОСТ Р 52023-2003 не ниже 4 баллов на Границе ответственности между Оператором и Абонентом.</w:t>
      </w:r>
    </w:p>
    <w:p w14:paraId="1963FF2D" w14:textId="77777777" w:rsidR="00A6271E" w:rsidRPr="0057556C" w:rsidRDefault="00A6271E" w:rsidP="000C3F8E">
      <w:pPr>
        <w:spacing w:after="120" w:line="200" w:lineRule="exact"/>
        <w:contextualSpacing/>
        <w:jc w:val="both"/>
        <w:rPr>
          <w:sz w:val="16"/>
          <w:szCs w:val="16"/>
        </w:rPr>
      </w:pPr>
      <w:r w:rsidRPr="0057556C">
        <w:rPr>
          <w:sz w:val="16"/>
          <w:szCs w:val="16"/>
        </w:rPr>
        <w:t>3.1.3. Проводить устранение повреждений, текущий и капитальный ремонт СКТ в зоне ответственности Оператора в порядке и в сроки, установленные Правилами технического обслуживания и ремонта линий кабельных, воздушных и смешанных местных сетей связи, утверждённых Министерством связи Российской Федерации 07.10.1996г.</w:t>
      </w:r>
    </w:p>
    <w:p w14:paraId="2C4123D0" w14:textId="77777777" w:rsidR="00A6271E" w:rsidRPr="0057556C" w:rsidRDefault="00A6271E" w:rsidP="000C3F8E">
      <w:pPr>
        <w:spacing w:after="120" w:line="200" w:lineRule="exact"/>
        <w:contextualSpacing/>
        <w:jc w:val="both"/>
        <w:rPr>
          <w:sz w:val="16"/>
          <w:szCs w:val="16"/>
        </w:rPr>
      </w:pPr>
    </w:p>
    <w:p w14:paraId="5A079A75" w14:textId="77777777" w:rsidR="00A6271E" w:rsidRPr="0057556C" w:rsidRDefault="00A6271E" w:rsidP="000C3F8E">
      <w:pPr>
        <w:spacing w:after="120" w:line="200" w:lineRule="exact"/>
        <w:contextualSpacing/>
        <w:jc w:val="both"/>
        <w:rPr>
          <w:sz w:val="16"/>
          <w:szCs w:val="16"/>
        </w:rPr>
      </w:pPr>
      <w:r w:rsidRPr="0057556C">
        <w:rPr>
          <w:sz w:val="16"/>
          <w:szCs w:val="16"/>
        </w:rPr>
        <w:t>Оператор не несёт ответственности за перерывы в предоставлении услуг (п.2.1 Договора) в случае:</w:t>
      </w:r>
    </w:p>
    <w:p w14:paraId="70BD67AC" w14:textId="77777777" w:rsidR="00A6271E" w:rsidRPr="0057556C" w:rsidRDefault="00A6271E" w:rsidP="000C3F8E">
      <w:pPr>
        <w:pStyle w:val="a4"/>
        <w:numPr>
          <w:ilvl w:val="0"/>
          <w:numId w:val="2"/>
        </w:numPr>
        <w:spacing w:after="120" w:line="200" w:lineRule="exact"/>
        <w:ind w:left="426"/>
        <w:jc w:val="both"/>
        <w:rPr>
          <w:sz w:val="16"/>
          <w:szCs w:val="16"/>
        </w:rPr>
      </w:pPr>
      <w:r w:rsidRPr="0057556C">
        <w:rPr>
          <w:sz w:val="16"/>
          <w:szCs w:val="16"/>
        </w:rPr>
        <w:t>отключения электропитания магистральных усилителей в кабельной сети;</w:t>
      </w:r>
    </w:p>
    <w:p w14:paraId="2D3F2447" w14:textId="77777777" w:rsidR="00A6271E" w:rsidRPr="0057556C" w:rsidRDefault="00A6271E" w:rsidP="000C3F8E">
      <w:pPr>
        <w:pStyle w:val="a4"/>
        <w:numPr>
          <w:ilvl w:val="0"/>
          <w:numId w:val="2"/>
        </w:numPr>
        <w:spacing w:after="120" w:line="200" w:lineRule="exact"/>
        <w:ind w:left="426"/>
        <w:jc w:val="both"/>
        <w:rPr>
          <w:sz w:val="16"/>
          <w:szCs w:val="16"/>
        </w:rPr>
      </w:pPr>
      <w:r w:rsidRPr="0057556C">
        <w:rPr>
          <w:sz w:val="16"/>
          <w:szCs w:val="16"/>
        </w:rPr>
        <w:t>природных явлений: сильный снегопад, тучи, дождь, ветер более 15 м/с, град, интерференция излучения солнца с сигналом от спутника, магнитные бури и др., нарушающих приём сигнала со спутника;</w:t>
      </w:r>
    </w:p>
    <w:p w14:paraId="6A5F75C2" w14:textId="77777777" w:rsidR="00A6271E" w:rsidRPr="0057556C" w:rsidRDefault="00A6271E" w:rsidP="000C3F8E">
      <w:pPr>
        <w:pStyle w:val="a4"/>
        <w:numPr>
          <w:ilvl w:val="0"/>
          <w:numId w:val="2"/>
        </w:numPr>
        <w:spacing w:after="120" w:line="200" w:lineRule="exact"/>
        <w:ind w:left="426"/>
        <w:jc w:val="both"/>
        <w:rPr>
          <w:sz w:val="16"/>
          <w:szCs w:val="16"/>
        </w:rPr>
      </w:pPr>
      <w:r w:rsidRPr="0057556C">
        <w:rPr>
          <w:sz w:val="16"/>
          <w:szCs w:val="16"/>
        </w:rPr>
        <w:t>обстоятельств, связанных с пользовательским (оконечным) оборудованием и/или абонентской линией, абонентской распределительной системой;</w:t>
      </w:r>
    </w:p>
    <w:p w14:paraId="6B3575A1" w14:textId="77777777" w:rsidR="00A6271E" w:rsidRPr="0057556C" w:rsidRDefault="00A6271E" w:rsidP="000C3F8E">
      <w:pPr>
        <w:pStyle w:val="a4"/>
        <w:numPr>
          <w:ilvl w:val="0"/>
          <w:numId w:val="2"/>
        </w:numPr>
        <w:spacing w:after="120" w:line="200" w:lineRule="exact"/>
        <w:ind w:left="426"/>
        <w:jc w:val="both"/>
        <w:rPr>
          <w:sz w:val="16"/>
          <w:szCs w:val="16"/>
        </w:rPr>
      </w:pPr>
      <w:r w:rsidRPr="0057556C">
        <w:rPr>
          <w:sz w:val="16"/>
          <w:szCs w:val="16"/>
        </w:rPr>
        <w:t>обстоятельств, вызванных действиями третьих лиц (поджоги, кражи оборудования, кабеля и т.д.).</w:t>
      </w:r>
    </w:p>
    <w:p w14:paraId="7CEE9FBD" w14:textId="77777777" w:rsidR="00A6271E" w:rsidRPr="00EC1CDC" w:rsidRDefault="00A6271E" w:rsidP="000C3F8E">
      <w:pPr>
        <w:spacing w:after="120" w:line="200" w:lineRule="exact"/>
        <w:contextualSpacing/>
        <w:jc w:val="both"/>
        <w:rPr>
          <w:sz w:val="16"/>
          <w:szCs w:val="16"/>
        </w:rPr>
      </w:pPr>
      <w:r w:rsidRPr="0057556C">
        <w:rPr>
          <w:sz w:val="16"/>
          <w:szCs w:val="16"/>
        </w:rPr>
        <w:t xml:space="preserve">3.1.4. ​ На основании полученного по телефону от лица с ограниченными возможностями (инвалида) заявления, направлять представителя Оператора с необходимым набором документов по адресу, указанному в п.2.1. для ознакомления заявителя с правилами оказания «Услуг» и заключения </w:t>
      </w:r>
      <w:r w:rsidRPr="00EC1CDC">
        <w:rPr>
          <w:sz w:val="16"/>
          <w:szCs w:val="16"/>
        </w:rPr>
        <w:t>настоящего Договора.</w:t>
      </w:r>
    </w:p>
    <w:p w14:paraId="69731868" w14:textId="1AEE8523" w:rsidR="00A6271E" w:rsidRPr="00EC1CDC" w:rsidRDefault="00A6271E" w:rsidP="000C3F8E">
      <w:pPr>
        <w:spacing w:after="120" w:line="200" w:lineRule="exact"/>
        <w:contextualSpacing/>
        <w:jc w:val="both"/>
        <w:rPr>
          <w:sz w:val="16"/>
          <w:szCs w:val="16"/>
        </w:rPr>
      </w:pPr>
      <w:r w:rsidRPr="00EC1CDC">
        <w:rPr>
          <w:sz w:val="16"/>
          <w:szCs w:val="16"/>
        </w:rPr>
        <w:t>Телефоны для заявлений: </w:t>
      </w:r>
      <w:r w:rsidR="00466D27">
        <w:rPr>
          <w:b/>
          <w:bCs/>
          <w:sz w:val="16"/>
          <w:szCs w:val="16"/>
        </w:rPr>
        <w:t>51-00-00, 53-23-74</w:t>
      </w:r>
    </w:p>
    <w:p w14:paraId="7F7C4CA2" w14:textId="77777777" w:rsidR="00A6271E" w:rsidRPr="0057556C" w:rsidRDefault="00A6271E" w:rsidP="000C3F8E">
      <w:pPr>
        <w:spacing w:after="120" w:line="200" w:lineRule="exact"/>
        <w:contextualSpacing/>
        <w:jc w:val="both"/>
        <w:rPr>
          <w:sz w:val="16"/>
          <w:szCs w:val="16"/>
        </w:rPr>
      </w:pPr>
      <w:r w:rsidRPr="00EC1CDC">
        <w:rPr>
          <w:sz w:val="16"/>
          <w:szCs w:val="16"/>
        </w:rPr>
        <w:t>3.2. ​ </w:t>
      </w:r>
      <w:r w:rsidRPr="00EC1CDC">
        <w:rPr>
          <w:i/>
          <w:iCs/>
          <w:sz w:val="16"/>
          <w:szCs w:val="16"/>
        </w:rPr>
        <w:t>Права Оператора:</w:t>
      </w:r>
    </w:p>
    <w:p w14:paraId="5E94D08C" w14:textId="77777777" w:rsidR="00A6271E" w:rsidRPr="0057556C" w:rsidRDefault="00A6271E" w:rsidP="000C3F8E">
      <w:pPr>
        <w:spacing w:after="120" w:line="200" w:lineRule="exact"/>
        <w:contextualSpacing/>
        <w:jc w:val="both"/>
        <w:rPr>
          <w:sz w:val="16"/>
          <w:szCs w:val="16"/>
        </w:rPr>
      </w:pPr>
      <w:r w:rsidRPr="0057556C">
        <w:rPr>
          <w:sz w:val="16"/>
          <w:szCs w:val="16"/>
        </w:rPr>
        <w:t>3.2.1. ​ Отказать в предоставлении услуг (п.2.1 Договора) Абоненту в случае, если:</w:t>
      </w:r>
    </w:p>
    <w:p w14:paraId="0E1161B4" w14:textId="77777777" w:rsidR="00A6271E" w:rsidRPr="0057556C" w:rsidRDefault="00A6271E" w:rsidP="008B6D4E">
      <w:pPr>
        <w:pStyle w:val="a4"/>
        <w:numPr>
          <w:ilvl w:val="0"/>
          <w:numId w:val="3"/>
        </w:numPr>
        <w:spacing w:after="120" w:line="200" w:lineRule="exact"/>
        <w:ind w:left="425" w:hanging="425"/>
        <w:jc w:val="both"/>
        <w:rPr>
          <w:sz w:val="16"/>
          <w:szCs w:val="16"/>
        </w:rPr>
      </w:pPr>
      <w:r w:rsidRPr="0057556C">
        <w:rPr>
          <w:sz w:val="16"/>
          <w:szCs w:val="16"/>
        </w:rPr>
        <w:t>предоставление услуг (п.2.1 Договора) может создать угрозу безопасности и/или обороноспособности государства, здоровью или безопасности людей;</w:t>
      </w:r>
    </w:p>
    <w:p w14:paraId="4BDDFDDF" w14:textId="77777777" w:rsidR="00A6271E" w:rsidRPr="0057556C" w:rsidRDefault="00A6271E" w:rsidP="008B6D4E">
      <w:pPr>
        <w:pStyle w:val="a4"/>
        <w:numPr>
          <w:ilvl w:val="0"/>
          <w:numId w:val="3"/>
        </w:numPr>
        <w:spacing w:after="120" w:line="200" w:lineRule="exact"/>
        <w:ind w:left="425" w:hanging="425"/>
        <w:jc w:val="both"/>
        <w:rPr>
          <w:sz w:val="16"/>
          <w:szCs w:val="16"/>
        </w:rPr>
      </w:pPr>
      <w:r w:rsidRPr="0057556C">
        <w:rPr>
          <w:sz w:val="16"/>
          <w:szCs w:val="16"/>
        </w:rPr>
        <w:t>предоставление услуг (п.2.1 Договора) невозможно ввиду каких-либо физических, топографических или иных естественных препятствий, или отсутствия технических возможностей;</w:t>
      </w:r>
    </w:p>
    <w:p w14:paraId="1E6138CB" w14:textId="77777777" w:rsidR="00A6271E" w:rsidRPr="0057556C" w:rsidRDefault="00A6271E" w:rsidP="008B6D4E">
      <w:pPr>
        <w:pStyle w:val="a4"/>
        <w:numPr>
          <w:ilvl w:val="0"/>
          <w:numId w:val="3"/>
        </w:numPr>
        <w:spacing w:after="120" w:line="200" w:lineRule="exact"/>
        <w:ind w:left="425" w:hanging="425"/>
        <w:jc w:val="both"/>
        <w:rPr>
          <w:sz w:val="16"/>
          <w:szCs w:val="16"/>
        </w:rPr>
      </w:pPr>
      <w:r w:rsidRPr="0057556C">
        <w:rPr>
          <w:sz w:val="16"/>
          <w:szCs w:val="16"/>
        </w:rPr>
        <w:t>Абонент использует пользовательское (оконечное) оборудование для каких-либо незаконных целей или же получает услуги незаконным способом, использует не сертифицированное пользовательское (оконечное) оборудование;</w:t>
      </w:r>
    </w:p>
    <w:p w14:paraId="12CC82FD" w14:textId="77777777" w:rsidR="00A6271E" w:rsidRPr="0057556C" w:rsidRDefault="00A6271E" w:rsidP="008B6D4E">
      <w:pPr>
        <w:pStyle w:val="a4"/>
        <w:numPr>
          <w:ilvl w:val="0"/>
          <w:numId w:val="3"/>
        </w:numPr>
        <w:spacing w:after="120" w:line="200" w:lineRule="exact"/>
        <w:ind w:left="425" w:hanging="425"/>
        <w:jc w:val="both"/>
        <w:rPr>
          <w:sz w:val="16"/>
          <w:szCs w:val="16"/>
        </w:rPr>
      </w:pPr>
      <w:r w:rsidRPr="0057556C">
        <w:rPr>
          <w:sz w:val="16"/>
          <w:szCs w:val="16"/>
        </w:rPr>
        <w:t>Абонент в полном объёме и в определённые Договором сроки не вносит абонентскую плату, за предоставленную «Услугу»;</w:t>
      </w:r>
    </w:p>
    <w:p w14:paraId="4AC9E313" w14:textId="77777777" w:rsidR="00A6271E" w:rsidRPr="0057556C" w:rsidRDefault="00A6271E" w:rsidP="008B6D4E">
      <w:pPr>
        <w:pStyle w:val="a4"/>
        <w:numPr>
          <w:ilvl w:val="0"/>
          <w:numId w:val="3"/>
        </w:numPr>
        <w:spacing w:after="120" w:line="200" w:lineRule="exact"/>
        <w:ind w:left="425" w:hanging="425"/>
        <w:jc w:val="both"/>
        <w:rPr>
          <w:sz w:val="16"/>
          <w:szCs w:val="16"/>
        </w:rPr>
      </w:pPr>
      <w:r w:rsidRPr="0057556C">
        <w:rPr>
          <w:sz w:val="16"/>
          <w:szCs w:val="16"/>
        </w:rPr>
        <w:t>в иных случаях, предусмотренных действующим законодательством</w:t>
      </w:r>
    </w:p>
    <w:p w14:paraId="3E192E76" w14:textId="77777777" w:rsidR="00A6271E" w:rsidRPr="0057556C" w:rsidRDefault="00A6271E" w:rsidP="008B6D4E">
      <w:pPr>
        <w:spacing w:after="120" w:line="200" w:lineRule="exact"/>
        <w:ind w:left="425" w:hanging="425"/>
        <w:contextualSpacing/>
        <w:jc w:val="both"/>
        <w:rPr>
          <w:sz w:val="16"/>
          <w:szCs w:val="16"/>
        </w:rPr>
      </w:pPr>
      <w:r w:rsidRPr="0057556C">
        <w:rPr>
          <w:sz w:val="16"/>
          <w:szCs w:val="16"/>
        </w:rPr>
        <w:t>3.2.2. ​ Вносить в одностороннем порядке без перезаключения договора изменения (ограничения) в состав «Услуги связи», являющиеся для данного типа договоров не существенными:</w:t>
      </w:r>
    </w:p>
    <w:p w14:paraId="6718478C" w14:textId="77777777" w:rsidR="00A6271E" w:rsidRPr="008B6D4E" w:rsidRDefault="00A6271E" w:rsidP="008B6D4E">
      <w:pPr>
        <w:pStyle w:val="a4"/>
        <w:numPr>
          <w:ilvl w:val="0"/>
          <w:numId w:val="4"/>
        </w:numPr>
        <w:spacing w:after="120" w:line="200" w:lineRule="exact"/>
        <w:ind w:left="425" w:hanging="425"/>
        <w:jc w:val="both"/>
        <w:rPr>
          <w:sz w:val="16"/>
          <w:szCs w:val="16"/>
        </w:rPr>
      </w:pPr>
      <w:r w:rsidRPr="0057556C">
        <w:rPr>
          <w:sz w:val="16"/>
          <w:szCs w:val="16"/>
        </w:rPr>
        <w:t xml:space="preserve">менять количество каналов за исключением «Общероссийских обязательных общедоступных телевизионных каналов», заменять одни каналы на другие за исключением «Общероссийских обязательных общедоступных телевизионных каналов» в случаях: окончание срока действия договора между «Оператором» и Телекомпанией; расторжения договора с Телекомпанией; окончания срока действия вещательной лицензии Телекомпании; изменения Телекомпанией технических параметров передачи телевизионного сигнала с </w:t>
      </w:r>
      <w:r w:rsidRPr="008B6D4E">
        <w:rPr>
          <w:sz w:val="16"/>
          <w:szCs w:val="16"/>
        </w:rPr>
        <w:t>искусственного спутника Земли; смены Телекомпанией источника передачи сигнала (спутника); изменения Телекомпанией ценовой политики; изменения Телекомпанией программной концепции каналов и т.д.;</w:t>
      </w:r>
    </w:p>
    <w:p w14:paraId="297DA82B" w14:textId="77777777" w:rsidR="00A6271E" w:rsidRPr="008B6D4E" w:rsidRDefault="00A6271E" w:rsidP="008B6D4E">
      <w:pPr>
        <w:pStyle w:val="a4"/>
        <w:numPr>
          <w:ilvl w:val="0"/>
          <w:numId w:val="4"/>
        </w:numPr>
        <w:spacing w:after="120" w:line="200" w:lineRule="exact"/>
        <w:ind w:left="425" w:hanging="425"/>
        <w:jc w:val="both"/>
        <w:rPr>
          <w:sz w:val="16"/>
          <w:szCs w:val="16"/>
        </w:rPr>
      </w:pPr>
      <w:r w:rsidRPr="008B6D4E">
        <w:rPr>
          <w:sz w:val="16"/>
          <w:szCs w:val="16"/>
        </w:rPr>
        <w:t>менять частотное распределение телевизионных каналов в СКТ;</w:t>
      </w:r>
    </w:p>
    <w:p w14:paraId="54A93916" w14:textId="77777777" w:rsidR="00A6271E" w:rsidRPr="008B6D4E" w:rsidRDefault="00A6271E" w:rsidP="008B6D4E">
      <w:pPr>
        <w:pStyle w:val="a4"/>
        <w:numPr>
          <w:ilvl w:val="0"/>
          <w:numId w:val="4"/>
        </w:numPr>
        <w:spacing w:after="120" w:line="200" w:lineRule="exact"/>
        <w:ind w:left="425" w:hanging="425"/>
        <w:jc w:val="both"/>
        <w:rPr>
          <w:sz w:val="16"/>
          <w:szCs w:val="16"/>
        </w:rPr>
      </w:pPr>
      <w:r w:rsidRPr="008B6D4E">
        <w:rPr>
          <w:sz w:val="16"/>
          <w:szCs w:val="16"/>
        </w:rPr>
        <w:t>кодировать транслируемые по СКТ телевизионные каналы;</w:t>
      </w:r>
    </w:p>
    <w:p w14:paraId="7AFFD50F" w14:textId="77777777" w:rsidR="00A6271E" w:rsidRPr="008B6D4E" w:rsidRDefault="00A6271E" w:rsidP="008B6D4E">
      <w:pPr>
        <w:pStyle w:val="a4"/>
        <w:numPr>
          <w:ilvl w:val="0"/>
          <w:numId w:val="4"/>
        </w:numPr>
        <w:spacing w:after="120" w:line="200" w:lineRule="exact"/>
        <w:ind w:left="425" w:hanging="425"/>
        <w:jc w:val="both"/>
        <w:rPr>
          <w:sz w:val="16"/>
          <w:szCs w:val="16"/>
        </w:rPr>
      </w:pPr>
      <w:r w:rsidRPr="008B6D4E">
        <w:rPr>
          <w:sz w:val="16"/>
          <w:szCs w:val="16"/>
        </w:rPr>
        <w:t>объединять телевизионные каналы в пакет и предоставлять пакет Абоненту как единое целое с уведомлением Абонента любым доступным для Оператора способом, в том числе в пунктах работы с абонентами и/или в счетах на оплату «Услуги», и/или через электронные средства массовой информации (</w:t>
      </w:r>
      <w:r w:rsidRPr="008B6D4E">
        <w:rPr>
          <w:b/>
          <w:sz w:val="16"/>
          <w:szCs w:val="16"/>
          <w:lang w:val="en-US"/>
        </w:rPr>
        <w:t>www</w:t>
      </w:r>
      <w:r w:rsidRPr="008B6D4E">
        <w:rPr>
          <w:b/>
          <w:sz w:val="16"/>
          <w:szCs w:val="16"/>
        </w:rPr>
        <w:t>.teleseti.tv</w:t>
      </w:r>
      <w:r w:rsidRPr="008B6D4E">
        <w:rPr>
          <w:sz w:val="16"/>
          <w:szCs w:val="16"/>
        </w:rPr>
        <w:t>), не менее чем за 10 (десять) дней до такого изменения.</w:t>
      </w:r>
    </w:p>
    <w:p w14:paraId="439D9902" w14:textId="77777777" w:rsidR="00A6271E" w:rsidRPr="00EC1CDC" w:rsidRDefault="00A6271E" w:rsidP="008B6D4E">
      <w:pPr>
        <w:spacing w:after="120" w:line="200" w:lineRule="exact"/>
        <w:ind w:left="425" w:hanging="425"/>
        <w:contextualSpacing/>
        <w:jc w:val="both"/>
        <w:rPr>
          <w:sz w:val="16"/>
          <w:szCs w:val="16"/>
        </w:rPr>
      </w:pPr>
      <w:r w:rsidRPr="00EC1CDC">
        <w:rPr>
          <w:i/>
          <w:iCs/>
          <w:sz w:val="16"/>
          <w:szCs w:val="16"/>
        </w:rPr>
        <w:t>Примечание 4: </w:t>
      </w:r>
      <w:r w:rsidRPr="00EC1CDC">
        <w:rPr>
          <w:sz w:val="16"/>
          <w:szCs w:val="16"/>
        </w:rPr>
        <w:t>Перечень существенных условий для данного типа договоров определяется п.21 «Правил».</w:t>
      </w:r>
    </w:p>
    <w:p w14:paraId="1003C59C" w14:textId="7321A954" w:rsidR="00A6271E" w:rsidRPr="0057556C" w:rsidRDefault="00A6271E" w:rsidP="000C3F8E">
      <w:pPr>
        <w:spacing w:after="120" w:line="200" w:lineRule="exact"/>
        <w:contextualSpacing/>
        <w:jc w:val="both"/>
        <w:rPr>
          <w:sz w:val="16"/>
          <w:szCs w:val="16"/>
        </w:rPr>
      </w:pPr>
      <w:r w:rsidRPr="00EC1CDC">
        <w:rPr>
          <w:sz w:val="16"/>
          <w:szCs w:val="16"/>
        </w:rPr>
        <w:t>3.2.3. ​ Изменять тариф на «Услугу» в одностороннем порядке без перезаключения договора с уведомлением Абонента любым доступным для Оператора способом, в </w:t>
      </w:r>
      <w:bookmarkStart w:id="0" w:name="OLE_LINK1"/>
      <w:r w:rsidRPr="00EC1CDC">
        <w:rPr>
          <w:sz w:val="16"/>
          <w:szCs w:val="16"/>
        </w:rPr>
        <w:t>том числе в пунктах работы с абонентами, и/или в счетах на оплату «Услуги», </w:t>
      </w:r>
      <w:bookmarkEnd w:id="0"/>
      <w:r w:rsidRPr="00EC1CDC">
        <w:rPr>
          <w:sz w:val="16"/>
          <w:szCs w:val="16"/>
        </w:rPr>
        <w:t>и/или через электронные средства массовой информации (</w:t>
      </w:r>
      <w:hyperlink r:id="rId8" w:history="1">
        <w:r w:rsidR="00A77B4A" w:rsidRPr="005C367C">
          <w:rPr>
            <w:rStyle w:val="a3"/>
            <w:sz w:val="16"/>
            <w:szCs w:val="16"/>
          </w:rPr>
          <w:t>http</w:t>
        </w:r>
        <w:r w:rsidR="00A77B4A" w:rsidRPr="005C367C">
          <w:rPr>
            <w:rStyle w:val="a3"/>
            <w:sz w:val="16"/>
            <w:szCs w:val="16"/>
            <w:lang w:val="en-US"/>
          </w:rPr>
          <w:t>s</w:t>
        </w:r>
        <w:r w:rsidR="00A77B4A" w:rsidRPr="005C367C">
          <w:rPr>
            <w:rStyle w:val="a3"/>
            <w:sz w:val="16"/>
            <w:szCs w:val="16"/>
          </w:rPr>
          <w:t>://www.teleseti.tv</w:t>
        </w:r>
      </w:hyperlink>
      <w:r w:rsidRPr="00EC1CDC">
        <w:rPr>
          <w:sz w:val="16"/>
          <w:szCs w:val="16"/>
        </w:rPr>
        <w:t>), не позднее</w:t>
      </w:r>
      <w:r w:rsidRPr="0057556C">
        <w:rPr>
          <w:sz w:val="16"/>
          <w:szCs w:val="16"/>
        </w:rPr>
        <w:t>, чем за 10 (десять) дней до такого изменения.</w:t>
      </w:r>
    </w:p>
    <w:p w14:paraId="7BC0AA04" w14:textId="77777777" w:rsidR="00A6271E" w:rsidRPr="0057556C" w:rsidRDefault="00A6271E" w:rsidP="000C3F8E">
      <w:pPr>
        <w:spacing w:after="120" w:line="200" w:lineRule="exact"/>
        <w:contextualSpacing/>
        <w:jc w:val="both"/>
        <w:rPr>
          <w:sz w:val="16"/>
          <w:szCs w:val="16"/>
        </w:rPr>
      </w:pPr>
      <w:r w:rsidRPr="0057556C">
        <w:rPr>
          <w:sz w:val="16"/>
          <w:szCs w:val="16"/>
        </w:rPr>
        <w:t>3.2.4.​ Совместно с должностными лицами Федеральной службы по надзору в сфере связи информационных технологий и массовых коммуникаций, должностными лицами органов внутренних дел, привлекать к ответственности, предусмотренной Кодексом РФ об административных правонарушениях и Уголовным кодексом РФ, физическое лицо</w:t>
      </w:r>
      <w:r>
        <w:rPr>
          <w:sz w:val="16"/>
          <w:szCs w:val="16"/>
        </w:rPr>
        <w:t xml:space="preserve"> и/или юридическое лицо</w:t>
      </w:r>
      <w:r w:rsidRPr="0057556C">
        <w:rPr>
          <w:sz w:val="16"/>
          <w:szCs w:val="16"/>
        </w:rPr>
        <w:t>, совершившее самовольное подключение к СКТ, умышленную порчу оборудования в зоне ответственности Оператора и иные действия, направленные на приведение СКТ в негодное для эксплуатации состояние.</w:t>
      </w:r>
    </w:p>
    <w:p w14:paraId="29474C12" w14:textId="77777777" w:rsidR="00A6271E" w:rsidRPr="0057556C" w:rsidRDefault="00A6271E" w:rsidP="000C3F8E">
      <w:pPr>
        <w:spacing w:after="120" w:line="200" w:lineRule="exact"/>
        <w:contextualSpacing/>
        <w:jc w:val="both"/>
        <w:rPr>
          <w:sz w:val="16"/>
          <w:szCs w:val="16"/>
        </w:rPr>
      </w:pPr>
      <w:r w:rsidRPr="0057556C">
        <w:rPr>
          <w:sz w:val="16"/>
          <w:szCs w:val="16"/>
        </w:rPr>
        <w:t>3.3. ​ </w:t>
      </w:r>
      <w:r w:rsidRPr="0057556C">
        <w:rPr>
          <w:i/>
          <w:iCs/>
          <w:sz w:val="16"/>
          <w:szCs w:val="16"/>
        </w:rPr>
        <w:t>Обязанности Абонента.</w:t>
      </w:r>
    </w:p>
    <w:p w14:paraId="2F3E28AE" w14:textId="77777777" w:rsidR="00A6271E" w:rsidRPr="0057556C" w:rsidRDefault="00A6271E" w:rsidP="000C3F8E">
      <w:pPr>
        <w:spacing w:after="120" w:line="200" w:lineRule="exact"/>
        <w:contextualSpacing/>
        <w:jc w:val="both"/>
        <w:rPr>
          <w:sz w:val="16"/>
          <w:szCs w:val="16"/>
        </w:rPr>
      </w:pPr>
      <w:r w:rsidRPr="0057556C">
        <w:rPr>
          <w:sz w:val="16"/>
          <w:szCs w:val="16"/>
        </w:rPr>
        <w:t xml:space="preserve">3.3.1. ​ Вносить абонентскую плату за предоставленную «Услугу» в полном объёме и в сроки, определённые Договором. Оплата производится за каждое подключение абонентской линии к отводу абонентского </w:t>
      </w:r>
      <w:proofErr w:type="spellStart"/>
      <w:r w:rsidRPr="0057556C">
        <w:rPr>
          <w:sz w:val="16"/>
          <w:szCs w:val="16"/>
        </w:rPr>
        <w:t>ответвителя</w:t>
      </w:r>
      <w:proofErr w:type="spellEnd"/>
      <w:r w:rsidRPr="0057556C">
        <w:rPr>
          <w:sz w:val="16"/>
          <w:szCs w:val="16"/>
        </w:rPr>
        <w:t xml:space="preserve"> Оператора на лестничной площадке.</w:t>
      </w:r>
    </w:p>
    <w:p w14:paraId="7EAB6264" w14:textId="77777777" w:rsidR="00A6271E" w:rsidRPr="0057556C" w:rsidRDefault="00A6271E" w:rsidP="000C3F8E">
      <w:pPr>
        <w:spacing w:after="120" w:line="200" w:lineRule="exact"/>
        <w:contextualSpacing/>
        <w:jc w:val="both"/>
        <w:rPr>
          <w:sz w:val="16"/>
          <w:szCs w:val="16"/>
        </w:rPr>
      </w:pPr>
      <w:r w:rsidRPr="0057556C">
        <w:rPr>
          <w:sz w:val="16"/>
          <w:szCs w:val="16"/>
        </w:rPr>
        <w:t>3.3.2. ​Обеспечить соответствие абонентской линии и абонентской распределительной системы требованиям, установленным законодательством Российской Федерации. Иметь документ, подтверждающий соответствие пользовательского (оконечного) оборудования, подключаемого к СКТ, требованиям, установленным законодательством Российской Федерации.</w:t>
      </w:r>
    </w:p>
    <w:p w14:paraId="0FEA859A" w14:textId="77777777" w:rsidR="00A6271E" w:rsidRPr="0057556C" w:rsidRDefault="00A6271E" w:rsidP="000C3F8E">
      <w:pPr>
        <w:spacing w:after="120" w:line="200" w:lineRule="exact"/>
        <w:contextualSpacing/>
        <w:jc w:val="both"/>
        <w:rPr>
          <w:sz w:val="16"/>
          <w:szCs w:val="16"/>
        </w:rPr>
      </w:pPr>
      <w:r w:rsidRPr="0057556C">
        <w:rPr>
          <w:sz w:val="16"/>
          <w:szCs w:val="16"/>
        </w:rPr>
        <w:t>При несоответствии пользовательского (оконечного) оборудования требованиям, установленным законодательством Российской Федерации, Оператор не гарантирует приём пользовательским (оконечным) оборудованием всех телевизионных каналов.</w:t>
      </w:r>
    </w:p>
    <w:p w14:paraId="33140E62" w14:textId="77777777" w:rsidR="00A6271E" w:rsidRPr="0057556C" w:rsidRDefault="00A6271E" w:rsidP="000C3F8E">
      <w:pPr>
        <w:spacing w:after="120" w:line="200" w:lineRule="exact"/>
        <w:contextualSpacing/>
        <w:jc w:val="both"/>
        <w:rPr>
          <w:sz w:val="16"/>
          <w:szCs w:val="16"/>
        </w:rPr>
      </w:pPr>
      <w:r w:rsidRPr="0057556C">
        <w:rPr>
          <w:sz w:val="16"/>
          <w:szCs w:val="16"/>
        </w:rPr>
        <w:t>3.3.3.​ Обеспечить исправность абонентской линии, абонентской распределительной системы, пользовательского (оконечного) оборудования.</w:t>
      </w:r>
    </w:p>
    <w:p w14:paraId="23788A3D" w14:textId="77777777" w:rsidR="00A6271E" w:rsidRPr="0057556C" w:rsidRDefault="00A6271E" w:rsidP="000C3F8E">
      <w:pPr>
        <w:spacing w:after="120" w:line="200" w:lineRule="exact"/>
        <w:contextualSpacing/>
        <w:jc w:val="both"/>
        <w:rPr>
          <w:sz w:val="16"/>
          <w:szCs w:val="16"/>
        </w:rPr>
      </w:pPr>
      <w:r w:rsidRPr="0057556C">
        <w:rPr>
          <w:sz w:val="16"/>
          <w:szCs w:val="16"/>
        </w:rPr>
        <w:t>3.3.4.​ Производить настройку личного пользовательского (оконечного) оборудования руководствуясь инструкциями к этому оборудованию. Настройка пользовательского (оконечного) оборудования может быть произведена Оператором на основании заявки Абонента за отдельную плату в соответствии с действующим Прейскурантом Оператора.</w:t>
      </w:r>
    </w:p>
    <w:p w14:paraId="625C0852" w14:textId="77777777" w:rsidR="00A6271E" w:rsidRPr="0057556C" w:rsidRDefault="00A6271E" w:rsidP="000C3F8E">
      <w:pPr>
        <w:spacing w:after="120" w:line="200" w:lineRule="exact"/>
        <w:contextualSpacing/>
        <w:jc w:val="both"/>
        <w:rPr>
          <w:sz w:val="16"/>
          <w:szCs w:val="16"/>
        </w:rPr>
      </w:pPr>
      <w:r w:rsidRPr="0057556C">
        <w:rPr>
          <w:sz w:val="16"/>
          <w:szCs w:val="16"/>
        </w:rPr>
        <w:t>3.3.5. ​ Ограничить доступ к абонентской линии лиц, не имеющих разрешение Оператора на проведение работ по подключению (отключению) абонентской линии к абонентскому отводу на лестничной площадке. Абонент своими действиями или бездействиями не должен наносить ущерб СКТ Оператора. В случае причинения такового ущерба Абонент возмещает Оператору причинённые убытки.</w:t>
      </w:r>
    </w:p>
    <w:p w14:paraId="7FB81A89" w14:textId="77777777" w:rsidR="00A6271E" w:rsidRPr="0057556C" w:rsidRDefault="00A6271E" w:rsidP="000C3F8E">
      <w:pPr>
        <w:spacing w:after="120" w:line="200" w:lineRule="exact"/>
        <w:contextualSpacing/>
        <w:jc w:val="both"/>
        <w:rPr>
          <w:sz w:val="16"/>
          <w:szCs w:val="16"/>
        </w:rPr>
      </w:pPr>
      <w:r w:rsidRPr="0057556C">
        <w:rPr>
          <w:sz w:val="16"/>
          <w:szCs w:val="16"/>
        </w:rPr>
        <w:t xml:space="preserve">3.3.6.​ Сообщать Оператору в срок, не превышающий </w:t>
      </w:r>
      <w:r>
        <w:rPr>
          <w:sz w:val="16"/>
          <w:szCs w:val="16"/>
        </w:rPr>
        <w:t>3</w:t>
      </w:r>
      <w:r w:rsidRPr="0057556C">
        <w:rPr>
          <w:sz w:val="16"/>
          <w:szCs w:val="16"/>
        </w:rPr>
        <w:t>0 дней, о прекращении своего права владения помещением, в котором установлено пользовательское (оконечное) оборудование, а также об изменении фамилии (имени, отчества) и места жительства.</w:t>
      </w:r>
    </w:p>
    <w:p w14:paraId="54DEF76C" w14:textId="77777777" w:rsidR="00A6271E" w:rsidRPr="0057556C" w:rsidRDefault="00A6271E" w:rsidP="000C3F8E">
      <w:pPr>
        <w:spacing w:after="120" w:line="200" w:lineRule="exact"/>
        <w:contextualSpacing/>
        <w:jc w:val="both"/>
        <w:rPr>
          <w:sz w:val="16"/>
          <w:szCs w:val="16"/>
        </w:rPr>
      </w:pPr>
      <w:r w:rsidRPr="0057556C">
        <w:rPr>
          <w:sz w:val="16"/>
          <w:szCs w:val="16"/>
        </w:rPr>
        <w:t>3.3.7.​ Сообщать Оператору о ставших ему известными фактах незаконного подключения к СКТ.</w:t>
      </w:r>
    </w:p>
    <w:p w14:paraId="6FB10768" w14:textId="1936A310" w:rsidR="00A77B4A" w:rsidRDefault="00A77B4A" w:rsidP="000C3F8E">
      <w:pPr>
        <w:spacing w:after="120" w:line="200" w:lineRule="exact"/>
        <w:contextualSpacing/>
        <w:jc w:val="both"/>
        <w:rPr>
          <w:i/>
          <w:iCs/>
          <w:sz w:val="16"/>
          <w:szCs w:val="16"/>
        </w:rPr>
      </w:pPr>
    </w:p>
    <w:p w14:paraId="08C6DB9B" w14:textId="67BD995A" w:rsidR="00A6271E" w:rsidRPr="0057556C" w:rsidRDefault="00A6271E" w:rsidP="000C3F8E">
      <w:pPr>
        <w:spacing w:after="120" w:line="200" w:lineRule="exact"/>
        <w:contextualSpacing/>
        <w:jc w:val="both"/>
        <w:rPr>
          <w:sz w:val="16"/>
          <w:szCs w:val="16"/>
        </w:rPr>
      </w:pPr>
      <w:r w:rsidRPr="0057556C">
        <w:rPr>
          <w:i/>
          <w:iCs/>
          <w:sz w:val="16"/>
          <w:szCs w:val="16"/>
        </w:rPr>
        <w:t>Примечание 5</w:t>
      </w:r>
      <w:proofErr w:type="gramStart"/>
      <w:r w:rsidRPr="0057556C">
        <w:rPr>
          <w:i/>
          <w:iCs/>
          <w:sz w:val="16"/>
          <w:szCs w:val="16"/>
        </w:rPr>
        <w:t>: </w:t>
      </w:r>
      <w:r w:rsidRPr="0057556C">
        <w:rPr>
          <w:sz w:val="16"/>
          <w:szCs w:val="16"/>
        </w:rPr>
        <w:t>Для</w:t>
      </w:r>
      <w:proofErr w:type="gramEnd"/>
      <w:r w:rsidRPr="0057556C">
        <w:rPr>
          <w:sz w:val="16"/>
          <w:szCs w:val="16"/>
        </w:rPr>
        <w:t xml:space="preserve"> вступления в силу изменений в составе «Услуги связи» (п.3.2.2.) Абоненту необходимо самостоятельно произвести перенастройку пользовательского (оконечного) оборудования.</w:t>
      </w:r>
    </w:p>
    <w:p w14:paraId="4FE375F7" w14:textId="77777777" w:rsidR="00A6271E" w:rsidRPr="0057556C" w:rsidRDefault="00A6271E" w:rsidP="000C3F8E">
      <w:pPr>
        <w:spacing w:after="120" w:line="200" w:lineRule="exact"/>
        <w:contextualSpacing/>
        <w:jc w:val="both"/>
        <w:rPr>
          <w:sz w:val="16"/>
          <w:szCs w:val="16"/>
        </w:rPr>
      </w:pPr>
      <w:r w:rsidRPr="0057556C">
        <w:rPr>
          <w:sz w:val="16"/>
          <w:szCs w:val="16"/>
        </w:rPr>
        <w:t>3.4. ​ </w:t>
      </w:r>
      <w:r w:rsidRPr="0057556C">
        <w:rPr>
          <w:i/>
          <w:iCs/>
          <w:sz w:val="16"/>
          <w:szCs w:val="16"/>
        </w:rPr>
        <w:t>Права Абонента:</w:t>
      </w:r>
    </w:p>
    <w:p w14:paraId="64316875" w14:textId="77777777" w:rsidR="00A6271E" w:rsidRPr="0057556C" w:rsidRDefault="00A6271E" w:rsidP="000C3F8E">
      <w:pPr>
        <w:spacing w:after="120" w:line="200" w:lineRule="exact"/>
        <w:contextualSpacing/>
        <w:jc w:val="both"/>
        <w:rPr>
          <w:sz w:val="16"/>
          <w:szCs w:val="16"/>
        </w:rPr>
      </w:pPr>
      <w:r w:rsidRPr="0057556C">
        <w:rPr>
          <w:sz w:val="16"/>
          <w:szCs w:val="16"/>
        </w:rPr>
        <w:t>3.4.1. ​ Получать телевизионные каналы с качеством в соответствии с ГОСТ Р 52023-2003 при выполнении Абонентом условий Примечаний 1 и 2 п.3.1.2 настоящего Договора.</w:t>
      </w:r>
    </w:p>
    <w:p w14:paraId="568147A4" w14:textId="77777777" w:rsidR="00A6271E" w:rsidRPr="0057556C" w:rsidRDefault="00A6271E" w:rsidP="000C3F8E">
      <w:pPr>
        <w:spacing w:after="120" w:line="200" w:lineRule="exact"/>
        <w:contextualSpacing/>
        <w:jc w:val="both"/>
        <w:rPr>
          <w:sz w:val="16"/>
          <w:szCs w:val="16"/>
        </w:rPr>
      </w:pPr>
      <w:r w:rsidRPr="0057556C">
        <w:rPr>
          <w:sz w:val="16"/>
          <w:szCs w:val="16"/>
        </w:rPr>
        <w:t>3.4.2. ​ Обратиться к Оператору по телефону пункта работы с абонентами с заявлением о направлении представителя Оператора по адресу, указанному в п.2.1. для заключения с Оператором настоящего Договора.</w:t>
      </w:r>
    </w:p>
    <w:p w14:paraId="38A63113" w14:textId="77777777" w:rsidR="00A6271E" w:rsidRPr="0057556C" w:rsidRDefault="00A6271E" w:rsidP="000C3F8E">
      <w:pPr>
        <w:spacing w:after="120" w:line="200" w:lineRule="exact"/>
        <w:contextualSpacing/>
        <w:jc w:val="both"/>
        <w:rPr>
          <w:sz w:val="16"/>
          <w:szCs w:val="16"/>
        </w:rPr>
      </w:pPr>
      <w:r w:rsidRPr="0057556C">
        <w:rPr>
          <w:sz w:val="16"/>
          <w:szCs w:val="16"/>
        </w:rPr>
        <w:t>3.4.3. ​ Заключать отдельные договоры с Оператором на предоставление Дополнительных Услуг.</w:t>
      </w:r>
    </w:p>
    <w:p w14:paraId="5AB57F37" w14:textId="0B5A1BCC" w:rsidR="00A6271E" w:rsidRPr="0057556C" w:rsidRDefault="00A6271E" w:rsidP="000C3F8E">
      <w:pPr>
        <w:spacing w:after="120" w:line="200" w:lineRule="exact"/>
        <w:contextualSpacing/>
        <w:jc w:val="both"/>
        <w:rPr>
          <w:sz w:val="16"/>
          <w:szCs w:val="16"/>
        </w:rPr>
      </w:pPr>
      <w:r w:rsidRPr="0057556C">
        <w:rPr>
          <w:sz w:val="16"/>
          <w:szCs w:val="16"/>
        </w:rPr>
        <w:t>3.4.4. ​ Отказаться от услуг (п.2.1 Договора), оплатив Оператору стоимость «Услуги», предоставленной до момента отключения абонентской линии от СКТ.</w:t>
      </w:r>
    </w:p>
    <w:p w14:paraId="7FDE4E99" w14:textId="77777777" w:rsidR="00A6271E" w:rsidRPr="0057556C" w:rsidRDefault="00A6271E" w:rsidP="000C3F8E">
      <w:pPr>
        <w:spacing w:after="120" w:line="200" w:lineRule="exact"/>
        <w:contextualSpacing/>
        <w:jc w:val="both"/>
        <w:rPr>
          <w:sz w:val="16"/>
          <w:szCs w:val="16"/>
        </w:rPr>
      </w:pPr>
      <w:r w:rsidRPr="0057556C">
        <w:rPr>
          <w:sz w:val="16"/>
          <w:szCs w:val="16"/>
        </w:rPr>
        <w:t>3.4.5.​ Проводить ремонтные работы по устранению неисправностей абонентской линии и/или абонентской распределительной системы, препятствующих пользованию услугами Оператора и иные виды работ в зоне ответственности Абонента самостоятельно, либо с привлечением сторонних организаций. При этом Абонент обязан обеспечить качество проводимых работ в соответствии с требованиями, установленным законодательством Российской Федерации.</w:t>
      </w:r>
    </w:p>
    <w:p w14:paraId="0E7A39D2" w14:textId="5F1D47D6" w:rsidR="00A6271E" w:rsidRPr="0057556C" w:rsidRDefault="00A6271E" w:rsidP="000C3F8E">
      <w:pPr>
        <w:spacing w:after="120" w:line="200" w:lineRule="exact"/>
        <w:contextualSpacing/>
        <w:jc w:val="both"/>
        <w:rPr>
          <w:sz w:val="16"/>
          <w:szCs w:val="16"/>
        </w:rPr>
      </w:pPr>
      <w:r w:rsidRPr="0057556C">
        <w:rPr>
          <w:sz w:val="16"/>
          <w:szCs w:val="16"/>
        </w:rPr>
        <w:t xml:space="preserve">3.4.6.​ Обратиться к Оператору для проведения ремонтных работ и иных видов работ в зоне ответственности Абонента. Заявка подаётся </w:t>
      </w:r>
      <w:r w:rsidRPr="00EC1CDC">
        <w:rPr>
          <w:sz w:val="16"/>
          <w:szCs w:val="16"/>
        </w:rPr>
        <w:t xml:space="preserve">Абонентом </w:t>
      </w:r>
      <w:r w:rsidRPr="00EC1CDC">
        <w:rPr>
          <w:b/>
          <w:bCs/>
          <w:sz w:val="16"/>
          <w:szCs w:val="16"/>
        </w:rPr>
        <w:t>по телефону </w:t>
      </w:r>
      <w:r w:rsidR="00FF052F">
        <w:rPr>
          <w:b/>
          <w:bCs/>
          <w:sz w:val="16"/>
          <w:szCs w:val="16"/>
        </w:rPr>
        <w:t>51-00-00, 53-23-</w:t>
      </w:r>
      <w:proofErr w:type="gramStart"/>
      <w:r w:rsidR="00FF052F">
        <w:rPr>
          <w:b/>
          <w:bCs/>
          <w:sz w:val="16"/>
          <w:szCs w:val="16"/>
        </w:rPr>
        <w:t xml:space="preserve">74 </w:t>
      </w:r>
      <w:r w:rsidRPr="00EC1CDC">
        <w:rPr>
          <w:b/>
          <w:bCs/>
          <w:sz w:val="16"/>
          <w:szCs w:val="16"/>
        </w:rPr>
        <w:t> </w:t>
      </w:r>
      <w:r w:rsidRPr="00EC1CDC">
        <w:rPr>
          <w:sz w:val="16"/>
          <w:szCs w:val="16"/>
        </w:rPr>
        <w:t>(</w:t>
      </w:r>
      <w:proofErr w:type="spellStart"/>
      <w:proofErr w:type="gramEnd"/>
      <w:r w:rsidRPr="00EC1CDC">
        <w:rPr>
          <w:sz w:val="16"/>
          <w:szCs w:val="16"/>
        </w:rPr>
        <w:t>пн-вс</w:t>
      </w:r>
      <w:proofErr w:type="spellEnd"/>
      <w:r w:rsidRPr="00EC1CDC">
        <w:rPr>
          <w:sz w:val="16"/>
          <w:szCs w:val="16"/>
        </w:rPr>
        <w:t>: с 08:00 до 22:00). Работы</w:t>
      </w:r>
      <w:r w:rsidRPr="0057556C">
        <w:rPr>
          <w:sz w:val="16"/>
          <w:szCs w:val="16"/>
        </w:rPr>
        <w:t xml:space="preserve"> проводятся Оператором в течение трёх рабочих дней (без учёта выходных и праздничных дней) с момента подачи Абонентом соответствующей заявки. Работы выполняются за отдельную плату в соответствии с действующим Прейскурантом Оператора. За перерыв в оказании услуг (п.2.1. Договора), связанный с проведением восстановительных, ремонтных и иных работ в зоне ответственности Абонента, перерасчёт абонентской платы Оператором не производится.</w:t>
      </w:r>
    </w:p>
    <w:p w14:paraId="0208F90C" w14:textId="77777777" w:rsidR="00A6271E" w:rsidRPr="0057556C" w:rsidRDefault="00A6271E" w:rsidP="000C3F8E">
      <w:pPr>
        <w:spacing w:after="120" w:line="200" w:lineRule="exact"/>
        <w:contextualSpacing/>
        <w:jc w:val="both"/>
        <w:rPr>
          <w:sz w:val="16"/>
          <w:szCs w:val="16"/>
        </w:rPr>
      </w:pPr>
      <w:r w:rsidRPr="0057556C">
        <w:rPr>
          <w:sz w:val="16"/>
          <w:szCs w:val="16"/>
        </w:rPr>
        <w:t>4.​ </w:t>
      </w:r>
      <w:r w:rsidRPr="0057556C">
        <w:rPr>
          <w:b/>
          <w:bCs/>
          <w:sz w:val="16"/>
          <w:szCs w:val="16"/>
        </w:rPr>
        <w:t>Порядок и условия заключения, приостановления, изменения и расторжения письменного договора</w:t>
      </w:r>
    </w:p>
    <w:p w14:paraId="2D46E6FA" w14:textId="77777777" w:rsidR="00A6271E" w:rsidRPr="0057556C" w:rsidRDefault="00A6271E" w:rsidP="000C3F8E">
      <w:pPr>
        <w:spacing w:after="120" w:line="200" w:lineRule="exact"/>
        <w:contextualSpacing/>
        <w:jc w:val="both"/>
        <w:rPr>
          <w:sz w:val="16"/>
          <w:szCs w:val="16"/>
        </w:rPr>
      </w:pPr>
      <w:r w:rsidRPr="0057556C">
        <w:rPr>
          <w:sz w:val="16"/>
          <w:szCs w:val="16"/>
        </w:rPr>
        <w:t>4.1.​ Для заключения Договора:</w:t>
      </w:r>
    </w:p>
    <w:p w14:paraId="1417BF58" w14:textId="77777777" w:rsidR="00A6271E" w:rsidRPr="0057556C" w:rsidRDefault="00A6271E" w:rsidP="000C3F8E">
      <w:pPr>
        <w:spacing w:after="120" w:line="200" w:lineRule="exact"/>
        <w:contextualSpacing/>
        <w:jc w:val="both"/>
        <w:rPr>
          <w:sz w:val="16"/>
          <w:szCs w:val="16"/>
        </w:rPr>
      </w:pPr>
      <w:r w:rsidRPr="0057556C">
        <w:rPr>
          <w:sz w:val="16"/>
          <w:szCs w:val="16"/>
        </w:rPr>
        <w:t>4.1.1.​ Заявитель подаёт Оператору заявку на проведение работ по подключению абонентской линии к СКТ и заключение Договора на предоставление услуг (п.2.1 Договора). Договор заключается в письменной форме на неопределённый срок.</w:t>
      </w:r>
    </w:p>
    <w:p w14:paraId="6E145820" w14:textId="77777777" w:rsidR="00A6271E" w:rsidRPr="0057556C" w:rsidRDefault="00A6271E" w:rsidP="000C3F8E">
      <w:pPr>
        <w:spacing w:after="120" w:line="200" w:lineRule="exact"/>
        <w:contextualSpacing/>
        <w:jc w:val="both"/>
        <w:rPr>
          <w:sz w:val="16"/>
          <w:szCs w:val="16"/>
        </w:rPr>
      </w:pPr>
      <w:r w:rsidRPr="0057556C">
        <w:rPr>
          <w:sz w:val="16"/>
          <w:szCs w:val="16"/>
        </w:rPr>
        <w:t>4.1.2.​ При наличии технической возможности Оператор производит подключение Абонентской линии к СКТ в срок, не превышающий 30 дней со дня регистрации заявления. Абонент обязан обеспечить соответствие абонентской линии, абонентской распределительной системы требованиям, установленным законодательством Российской Федерации. Оператор может выполнить работы по формированию абонентской линии и абонентской распределительной системы. Данные работы производятся за отдельную плату в соответствии с действующим Прейскурантом.</w:t>
      </w:r>
    </w:p>
    <w:p w14:paraId="1D85B691" w14:textId="77777777" w:rsidR="00A6271E" w:rsidRPr="0057556C" w:rsidRDefault="00A6271E" w:rsidP="000C3F8E">
      <w:pPr>
        <w:spacing w:after="120" w:line="200" w:lineRule="exact"/>
        <w:contextualSpacing/>
        <w:jc w:val="both"/>
        <w:rPr>
          <w:sz w:val="16"/>
          <w:szCs w:val="16"/>
        </w:rPr>
      </w:pPr>
      <w:r w:rsidRPr="0057556C">
        <w:rPr>
          <w:sz w:val="16"/>
          <w:szCs w:val="16"/>
        </w:rPr>
        <w:t>4.2.​ Действие Договора может быть приостановлено по письменному заявлению Абонента в случае сдачи в наем (поднаём), аренду (субаренду) помещения, в том числе жилого помещения, в котором установлено пользовательское (оконечное) оборудование, на срок действия договора найма (поднайма), аренды (субаренды). При этом Абонент оплачивает стоимость «Услуги», предоставленной до даты приостановления действия Договора, работы по отключению абонентской линии от СКТ. Восстановление действия Договора производится по письменному заявлению Абонента после оплаты им услуг по подключению абонентской линии с СКТ.</w:t>
      </w:r>
    </w:p>
    <w:p w14:paraId="2DB9A4BB" w14:textId="77777777" w:rsidR="00A6271E" w:rsidRPr="0057556C" w:rsidRDefault="00A6271E" w:rsidP="000C3F8E">
      <w:pPr>
        <w:spacing w:after="120" w:line="200" w:lineRule="exact"/>
        <w:contextualSpacing/>
        <w:jc w:val="both"/>
        <w:rPr>
          <w:sz w:val="16"/>
          <w:szCs w:val="16"/>
        </w:rPr>
      </w:pPr>
      <w:r w:rsidRPr="0057556C">
        <w:rPr>
          <w:sz w:val="16"/>
          <w:szCs w:val="16"/>
        </w:rPr>
        <w:t>4.3.​ Оператор вправе приостановить оказание услуг (п.2.1 Договора) Абоненту в следующих случаях:</w:t>
      </w:r>
    </w:p>
    <w:p w14:paraId="45F15B6C" w14:textId="77777777" w:rsidR="00A6271E" w:rsidRPr="0057556C" w:rsidRDefault="00A6271E" w:rsidP="000C3F8E">
      <w:pPr>
        <w:spacing w:after="120" w:line="200" w:lineRule="exact"/>
        <w:contextualSpacing/>
        <w:jc w:val="both"/>
        <w:rPr>
          <w:sz w:val="16"/>
          <w:szCs w:val="16"/>
        </w:rPr>
      </w:pPr>
      <w:r w:rsidRPr="0057556C">
        <w:rPr>
          <w:sz w:val="16"/>
          <w:szCs w:val="16"/>
        </w:rPr>
        <w:t>4.3.1.​ Нарушение Абонентом требований, установленных </w:t>
      </w:r>
      <w:hyperlink r:id="rId9" w:tgtFrame="_blank" w:history="1">
        <w:r w:rsidRPr="0057556C">
          <w:rPr>
            <w:rStyle w:val="a3"/>
            <w:sz w:val="16"/>
            <w:szCs w:val="16"/>
          </w:rPr>
          <w:t>Федеральным законом</w:t>
        </w:r>
      </w:hyperlink>
      <w:r w:rsidRPr="0057556C">
        <w:rPr>
          <w:sz w:val="16"/>
          <w:szCs w:val="16"/>
        </w:rPr>
        <w:t> «О связи», «Правилами оказания услуг связи» и настоящим Договором;</w:t>
      </w:r>
    </w:p>
    <w:p w14:paraId="574D0EA2" w14:textId="77777777" w:rsidR="00A6271E" w:rsidRDefault="00A6271E" w:rsidP="000C3F8E">
      <w:pPr>
        <w:spacing w:after="120" w:line="200" w:lineRule="exact"/>
        <w:contextualSpacing/>
        <w:jc w:val="both"/>
        <w:rPr>
          <w:sz w:val="16"/>
          <w:szCs w:val="16"/>
        </w:rPr>
      </w:pPr>
      <w:r w:rsidRPr="0057556C">
        <w:rPr>
          <w:sz w:val="16"/>
          <w:szCs w:val="16"/>
        </w:rPr>
        <w:t>4.3.2</w:t>
      </w:r>
      <w:r w:rsidRPr="00EC1CDC">
        <w:rPr>
          <w:sz w:val="16"/>
          <w:szCs w:val="16"/>
        </w:rPr>
        <w:t xml:space="preserve">.​ Нарушение срока внесения абонентской платы за оказанную «Услугу»: задолженность Абонента по оплате полученных «Услуг» более одного месяца. </w:t>
      </w:r>
    </w:p>
    <w:p w14:paraId="423732DF" w14:textId="77777777" w:rsidR="00A6271E" w:rsidRPr="0057556C" w:rsidRDefault="00A6271E" w:rsidP="000C3F8E">
      <w:pPr>
        <w:spacing w:after="120" w:line="200" w:lineRule="exact"/>
        <w:contextualSpacing/>
        <w:jc w:val="both"/>
        <w:rPr>
          <w:sz w:val="16"/>
          <w:szCs w:val="16"/>
        </w:rPr>
      </w:pPr>
      <w:r w:rsidRPr="0057556C">
        <w:rPr>
          <w:sz w:val="16"/>
          <w:szCs w:val="16"/>
        </w:rPr>
        <w:t>Порядок приостановления: физическое отключение абонентской линии от СКТ с сохранением уникального кода идентификации Абонента.</w:t>
      </w:r>
    </w:p>
    <w:p w14:paraId="5AA75C91" w14:textId="77777777" w:rsidR="00A6271E" w:rsidRPr="0057556C" w:rsidRDefault="00A6271E" w:rsidP="000C3F8E">
      <w:pPr>
        <w:spacing w:after="120" w:line="200" w:lineRule="exact"/>
        <w:contextualSpacing/>
        <w:jc w:val="both"/>
        <w:rPr>
          <w:sz w:val="16"/>
          <w:szCs w:val="16"/>
        </w:rPr>
      </w:pPr>
      <w:r w:rsidRPr="0057556C">
        <w:rPr>
          <w:sz w:val="16"/>
          <w:szCs w:val="16"/>
        </w:rPr>
        <w:t>Возобновление предоставления услуг (п.2.1 Договора) производится: после устранения Абонентом нарушения и оплаты работ по подключению абонентской линии к СКТ; после оплаты Абонентом всей суммы задолженности и оплаты работ по подк</w:t>
      </w:r>
      <w:r>
        <w:rPr>
          <w:sz w:val="16"/>
          <w:szCs w:val="16"/>
        </w:rPr>
        <w:t>лючению абонентской линии к СКТ, в течение десяти календарных дней.</w:t>
      </w:r>
    </w:p>
    <w:p w14:paraId="6197126C" w14:textId="77777777" w:rsidR="00A6271E" w:rsidRPr="0057556C" w:rsidRDefault="00A6271E" w:rsidP="000C3F8E">
      <w:pPr>
        <w:spacing w:after="120" w:line="200" w:lineRule="exact"/>
        <w:contextualSpacing/>
        <w:jc w:val="both"/>
        <w:rPr>
          <w:sz w:val="16"/>
          <w:szCs w:val="16"/>
        </w:rPr>
      </w:pPr>
      <w:r w:rsidRPr="0057556C">
        <w:rPr>
          <w:sz w:val="16"/>
          <w:szCs w:val="16"/>
        </w:rPr>
        <w:t>Оператор, приостанавливая оказание услуги, вправе письменно предупредить Абонента о том, что в случае не устранения такого нарушения, договор может быть расторгнут Оператором в одностороннем порядке (с аннулированием уникального кода идентификации Абонента) по истечении 6 месяцев с момента получения Абонентом предупреждения. Данное письменное предупреждение направляется Оператором заказным письмом по адресу, указанному в п.2.1 настоящего Договора.</w:t>
      </w:r>
    </w:p>
    <w:p w14:paraId="7BAA9AB6" w14:textId="1AE92153" w:rsidR="00A6271E" w:rsidRPr="0057556C" w:rsidRDefault="00A6271E" w:rsidP="000C3F8E">
      <w:pPr>
        <w:spacing w:after="120" w:line="200" w:lineRule="exact"/>
        <w:contextualSpacing/>
        <w:jc w:val="both"/>
        <w:rPr>
          <w:sz w:val="16"/>
          <w:szCs w:val="16"/>
        </w:rPr>
      </w:pPr>
      <w:r w:rsidRPr="0057556C">
        <w:rPr>
          <w:sz w:val="16"/>
          <w:szCs w:val="16"/>
        </w:rPr>
        <w:t>4.4.​ Абонент вправе в одностороннем порядке расторгнуть Договор. Отказ от услуг (п.2.1 Договора) Оператора осуществляется на основании письменного заявления Абонента. При этом Абонент оплачивает стоимость «Услуги», предоставленной до даты расторжения Договора. При расторжении Договора Абонент обязуется не препятствовать Оператору в выполнении работ по отключению абонентской линии от СКТ.</w:t>
      </w:r>
    </w:p>
    <w:p w14:paraId="5AFE4462" w14:textId="77777777" w:rsidR="00A6271E" w:rsidRDefault="00A6271E" w:rsidP="000C3F8E">
      <w:pPr>
        <w:spacing w:after="120" w:line="200" w:lineRule="exact"/>
        <w:contextualSpacing/>
        <w:jc w:val="both"/>
        <w:rPr>
          <w:sz w:val="16"/>
          <w:szCs w:val="16"/>
        </w:rPr>
      </w:pPr>
      <w:r w:rsidRPr="0057556C">
        <w:rPr>
          <w:sz w:val="16"/>
          <w:szCs w:val="16"/>
        </w:rPr>
        <w:t>4.5.​ Изменения, вносимые Оператором в настоящий Договор и касающиеся изменений и/или ограничений, указанных в п. 3.2.2 и п. 3.2.3 настоящего Договора, доводятся до сведения Абонента</w:t>
      </w:r>
      <w:r>
        <w:rPr>
          <w:sz w:val="16"/>
          <w:szCs w:val="16"/>
        </w:rPr>
        <w:t>.</w:t>
      </w:r>
      <w:r w:rsidRPr="0057556C">
        <w:rPr>
          <w:sz w:val="16"/>
          <w:szCs w:val="16"/>
        </w:rPr>
        <w:t xml:space="preserve"> </w:t>
      </w:r>
    </w:p>
    <w:p w14:paraId="67923EA3" w14:textId="77777777" w:rsidR="00A6271E" w:rsidRPr="0057556C" w:rsidRDefault="00A6271E" w:rsidP="000C3F8E">
      <w:pPr>
        <w:spacing w:after="120" w:line="200" w:lineRule="exact"/>
        <w:contextualSpacing/>
        <w:jc w:val="both"/>
        <w:rPr>
          <w:sz w:val="16"/>
          <w:szCs w:val="16"/>
        </w:rPr>
      </w:pPr>
      <w:r w:rsidRPr="0057556C">
        <w:rPr>
          <w:sz w:val="16"/>
          <w:szCs w:val="16"/>
        </w:rPr>
        <w:t>5.​ </w:t>
      </w:r>
      <w:r w:rsidRPr="0057556C">
        <w:rPr>
          <w:b/>
          <w:bCs/>
          <w:sz w:val="16"/>
          <w:szCs w:val="16"/>
        </w:rPr>
        <w:t>Порядок расчётов</w:t>
      </w:r>
    </w:p>
    <w:p w14:paraId="7079E7A7" w14:textId="77777777" w:rsidR="00A6271E" w:rsidRPr="0057556C" w:rsidRDefault="00A6271E" w:rsidP="000C3F8E">
      <w:pPr>
        <w:spacing w:after="120" w:line="200" w:lineRule="exact"/>
        <w:contextualSpacing/>
        <w:jc w:val="both"/>
        <w:rPr>
          <w:sz w:val="16"/>
          <w:szCs w:val="16"/>
        </w:rPr>
      </w:pPr>
      <w:r w:rsidRPr="0057556C">
        <w:rPr>
          <w:sz w:val="16"/>
          <w:szCs w:val="16"/>
        </w:rPr>
        <w:t>5.1.​ Расчётный период за оказанную Оператором «Услугу» составляет 1 месяц.</w:t>
      </w:r>
    </w:p>
    <w:p w14:paraId="0FB8D5DA" w14:textId="2EE901F1" w:rsidR="00A6271E" w:rsidRDefault="00A6271E" w:rsidP="004A250C">
      <w:pPr>
        <w:spacing w:after="0" w:line="240" w:lineRule="auto"/>
        <w:rPr>
          <w:sz w:val="16"/>
          <w:szCs w:val="16"/>
        </w:rPr>
      </w:pPr>
      <w:r w:rsidRPr="00EC1CDC">
        <w:rPr>
          <w:sz w:val="16"/>
          <w:szCs w:val="16"/>
        </w:rPr>
        <w:t xml:space="preserve">Абонент вносит абонентскую плату за услуги Сети ежемесячно, до 10 числа текущего месяца, на р/с </w:t>
      </w:r>
      <w:r w:rsidR="00B54EA4" w:rsidRPr="0073173E">
        <w:rPr>
          <w:color w:val="000000"/>
          <w:sz w:val="16"/>
          <w:szCs w:val="16"/>
        </w:rPr>
        <w:t>407</w:t>
      </w:r>
      <w:r w:rsidR="00B54EA4">
        <w:rPr>
          <w:color w:val="000000"/>
          <w:sz w:val="16"/>
          <w:szCs w:val="16"/>
        </w:rPr>
        <w:t>02810951010103101</w:t>
      </w:r>
      <w:r w:rsidRPr="0073173E">
        <w:rPr>
          <w:color w:val="000000"/>
          <w:sz w:val="16"/>
          <w:szCs w:val="16"/>
        </w:rPr>
        <w:t xml:space="preserve"> </w:t>
      </w:r>
      <w:r>
        <w:rPr>
          <w:sz w:val="16"/>
          <w:szCs w:val="16"/>
        </w:rPr>
        <w:t>в отделении №8630 Сбербанка России г. Псков.</w:t>
      </w:r>
      <w:r w:rsidRPr="004A250C">
        <w:rPr>
          <w:color w:val="000000"/>
          <w:sz w:val="18"/>
          <w:szCs w:val="18"/>
        </w:rPr>
        <w:t xml:space="preserve"> </w:t>
      </w:r>
      <w:r w:rsidR="007072E0" w:rsidRPr="00AF6844">
        <w:rPr>
          <w:color w:val="000000"/>
          <w:sz w:val="16"/>
          <w:szCs w:val="16"/>
        </w:rPr>
        <w:t>Оплата принимается во всех отделениях Сбербанка</w:t>
      </w:r>
      <w:r>
        <w:rPr>
          <w:color w:val="000000"/>
          <w:sz w:val="16"/>
          <w:szCs w:val="16"/>
        </w:rPr>
        <w:t>.</w:t>
      </w:r>
    </w:p>
    <w:p w14:paraId="40F0BA20" w14:textId="77777777" w:rsidR="00A6271E" w:rsidRPr="0057556C" w:rsidRDefault="00A6271E" w:rsidP="004A250C">
      <w:pPr>
        <w:spacing w:after="0" w:line="240" w:lineRule="auto"/>
        <w:rPr>
          <w:sz w:val="16"/>
          <w:szCs w:val="16"/>
        </w:rPr>
      </w:pPr>
      <w:r w:rsidRPr="00EC1CDC">
        <w:rPr>
          <w:sz w:val="16"/>
          <w:szCs w:val="16"/>
        </w:rPr>
        <w:t xml:space="preserve"> </w:t>
      </w:r>
      <w:r w:rsidRPr="0057556C">
        <w:rPr>
          <w:sz w:val="16"/>
          <w:szCs w:val="16"/>
        </w:rPr>
        <w:t>5.</w:t>
      </w:r>
      <w:r>
        <w:rPr>
          <w:sz w:val="16"/>
          <w:szCs w:val="16"/>
        </w:rPr>
        <w:t>2</w:t>
      </w:r>
      <w:r w:rsidRPr="0057556C">
        <w:rPr>
          <w:sz w:val="16"/>
          <w:szCs w:val="16"/>
        </w:rPr>
        <w:t>.​ При наличии у Абонента договора на предоставление Оператором «Дополнительных услуг» порядок, форма и система оплаты за «Услуги» определяются договором на «Дополнительные услуги».</w:t>
      </w:r>
    </w:p>
    <w:p w14:paraId="6E2144B9" w14:textId="77777777" w:rsidR="00A6271E" w:rsidRPr="0057556C" w:rsidRDefault="00A6271E" w:rsidP="000C3F8E">
      <w:pPr>
        <w:spacing w:after="120" w:line="200" w:lineRule="exact"/>
        <w:contextualSpacing/>
        <w:jc w:val="both"/>
        <w:rPr>
          <w:sz w:val="16"/>
          <w:szCs w:val="16"/>
        </w:rPr>
      </w:pPr>
      <w:r w:rsidRPr="0057556C">
        <w:rPr>
          <w:sz w:val="16"/>
          <w:szCs w:val="16"/>
        </w:rPr>
        <w:t>5.</w:t>
      </w:r>
      <w:r>
        <w:rPr>
          <w:sz w:val="16"/>
          <w:szCs w:val="16"/>
        </w:rPr>
        <w:t>3</w:t>
      </w:r>
      <w:r w:rsidRPr="0057556C">
        <w:rPr>
          <w:sz w:val="16"/>
          <w:szCs w:val="16"/>
        </w:rPr>
        <w:t>.​ Все расчёты по Договору, в том числе расчёт суммы задолженности, начисление пени, производятся по тарифу, действующему на дату проведения операции (выставления счета, зачисления денежных средств на лицевой счёт Абонента, оплаты пени, изменения тарифного плана и т.п.)</w:t>
      </w:r>
    </w:p>
    <w:p w14:paraId="0D566B04" w14:textId="77777777" w:rsidR="00A6271E" w:rsidRPr="0057556C" w:rsidRDefault="00A6271E" w:rsidP="000C3F8E">
      <w:pPr>
        <w:spacing w:after="120" w:line="200" w:lineRule="exact"/>
        <w:contextualSpacing/>
        <w:jc w:val="both"/>
        <w:rPr>
          <w:sz w:val="16"/>
          <w:szCs w:val="16"/>
        </w:rPr>
      </w:pPr>
      <w:r w:rsidRPr="0057556C">
        <w:rPr>
          <w:sz w:val="16"/>
          <w:szCs w:val="16"/>
        </w:rPr>
        <w:t>5.</w:t>
      </w:r>
      <w:r>
        <w:rPr>
          <w:sz w:val="16"/>
          <w:szCs w:val="16"/>
        </w:rPr>
        <w:t>4</w:t>
      </w:r>
      <w:r w:rsidRPr="0057556C">
        <w:rPr>
          <w:sz w:val="16"/>
          <w:szCs w:val="16"/>
        </w:rPr>
        <w:t>.​ При изменении тарифа, уведомление, переданное в соответствии с п.3.2.3 настоящего Договора, считается полученным Абонентом</w:t>
      </w:r>
    </w:p>
    <w:p w14:paraId="47542B08" w14:textId="77777777" w:rsidR="00A6271E" w:rsidRPr="0057556C" w:rsidRDefault="00A6271E" w:rsidP="000C3F8E">
      <w:pPr>
        <w:spacing w:after="120" w:line="200" w:lineRule="exact"/>
        <w:contextualSpacing/>
        <w:jc w:val="both"/>
        <w:rPr>
          <w:sz w:val="16"/>
          <w:szCs w:val="16"/>
        </w:rPr>
      </w:pPr>
      <w:r w:rsidRPr="0057556C">
        <w:rPr>
          <w:sz w:val="16"/>
          <w:szCs w:val="16"/>
        </w:rPr>
        <w:t>5.</w:t>
      </w:r>
      <w:r>
        <w:rPr>
          <w:sz w:val="16"/>
          <w:szCs w:val="16"/>
        </w:rPr>
        <w:t>5</w:t>
      </w:r>
      <w:r w:rsidRPr="0057556C">
        <w:rPr>
          <w:sz w:val="16"/>
          <w:szCs w:val="16"/>
        </w:rPr>
        <w:t>.​ Абонентская плата может быть внесена Абонентом авансом за любое количество месяцев вперёд. При изменении тарифа перерасчёт за оплаченный авансом период не производится.</w:t>
      </w:r>
    </w:p>
    <w:p w14:paraId="03039CB0" w14:textId="77777777" w:rsidR="00A6271E" w:rsidRPr="0057556C" w:rsidRDefault="00A6271E" w:rsidP="000C3F8E">
      <w:pPr>
        <w:spacing w:after="120" w:line="200" w:lineRule="exact"/>
        <w:contextualSpacing/>
        <w:jc w:val="both"/>
        <w:rPr>
          <w:sz w:val="16"/>
          <w:szCs w:val="16"/>
        </w:rPr>
      </w:pPr>
      <w:r w:rsidRPr="0057556C">
        <w:rPr>
          <w:sz w:val="16"/>
          <w:szCs w:val="16"/>
        </w:rPr>
        <w:t>5.</w:t>
      </w:r>
      <w:r>
        <w:rPr>
          <w:sz w:val="16"/>
          <w:szCs w:val="16"/>
        </w:rPr>
        <w:t>6</w:t>
      </w:r>
      <w:r w:rsidRPr="0057556C">
        <w:rPr>
          <w:sz w:val="16"/>
          <w:szCs w:val="16"/>
        </w:rPr>
        <w:t xml:space="preserve">.​ В случае нарушения сроков оплаты «Услуги» Оператора, Абонент оплачивает Оператору пеню в размере 1% от действующего тарифа за каждый день просрочки согласно предъявленным требованиям, начиная с </w:t>
      </w:r>
      <w:r>
        <w:rPr>
          <w:sz w:val="16"/>
          <w:szCs w:val="16"/>
        </w:rPr>
        <w:t>1</w:t>
      </w:r>
      <w:r w:rsidRPr="0057556C">
        <w:rPr>
          <w:sz w:val="16"/>
          <w:szCs w:val="16"/>
        </w:rPr>
        <w:t>-го календарного дня, следующего за месяцем оказания услуг.</w:t>
      </w:r>
    </w:p>
    <w:p w14:paraId="3C9ECA0E" w14:textId="1A42A379" w:rsidR="00A6271E" w:rsidRDefault="00A6271E" w:rsidP="000C3F8E">
      <w:pPr>
        <w:spacing w:after="120" w:line="200" w:lineRule="exact"/>
        <w:contextualSpacing/>
        <w:jc w:val="both"/>
        <w:rPr>
          <w:sz w:val="16"/>
          <w:szCs w:val="16"/>
        </w:rPr>
      </w:pPr>
      <w:r w:rsidRPr="0057556C">
        <w:rPr>
          <w:sz w:val="16"/>
          <w:szCs w:val="16"/>
        </w:rPr>
        <w:t>5.</w:t>
      </w:r>
      <w:r>
        <w:rPr>
          <w:sz w:val="16"/>
          <w:szCs w:val="16"/>
        </w:rPr>
        <w:t>7</w:t>
      </w:r>
      <w:r w:rsidRPr="0057556C">
        <w:rPr>
          <w:sz w:val="16"/>
          <w:szCs w:val="16"/>
        </w:rPr>
        <w:t>.​ При оформлении платёжных документов Абонент обязан указать в назначении платежа свой лицевой счёт (номер договора) и/или адрес оказания услуг (п.2.1. Договора). В случае если, указанная в назначении платежа информация не позволяет Оператору достоверно определить, на какой лицевой счёт перечисляются денежные средства Абонента, данные денежные средства учитываются Оператором на отдельном счёте до момента уточнения Абонентом назначения платежа. Ут</w:t>
      </w:r>
      <w:r w:rsidRPr="00EC1CDC">
        <w:rPr>
          <w:sz w:val="16"/>
          <w:szCs w:val="16"/>
        </w:rPr>
        <w:t>очнение назначения платежа производится Абонентом путём личного обращения в пункт работы с абонентами с соответствующим заявлением и с приложением копии платёжного документа по адресу: г. Псков, ул. Новосёлов д.11А, (</w:t>
      </w:r>
      <w:proofErr w:type="spellStart"/>
      <w:r w:rsidRPr="00EC1CDC">
        <w:rPr>
          <w:sz w:val="16"/>
          <w:szCs w:val="16"/>
        </w:rPr>
        <w:t>пн-пт</w:t>
      </w:r>
      <w:proofErr w:type="spellEnd"/>
      <w:r w:rsidRPr="00EC1CDC">
        <w:rPr>
          <w:sz w:val="16"/>
          <w:szCs w:val="16"/>
        </w:rPr>
        <w:t>: с 09:00 до 17:00</w:t>
      </w:r>
      <w:r>
        <w:rPr>
          <w:sz w:val="16"/>
          <w:szCs w:val="16"/>
        </w:rPr>
        <w:t>,</w:t>
      </w:r>
      <w:r w:rsidRPr="00EC1CDC">
        <w:rPr>
          <w:sz w:val="16"/>
          <w:szCs w:val="16"/>
        </w:rPr>
        <w:t xml:space="preserve"> тел. </w:t>
      </w:r>
      <w:r w:rsidR="00FF052F">
        <w:rPr>
          <w:sz w:val="16"/>
          <w:szCs w:val="16"/>
        </w:rPr>
        <w:t>51-</w:t>
      </w:r>
      <w:r>
        <w:rPr>
          <w:sz w:val="16"/>
          <w:szCs w:val="16"/>
        </w:rPr>
        <w:t>00-00</w:t>
      </w:r>
      <w:r w:rsidR="00FF052F">
        <w:rPr>
          <w:sz w:val="16"/>
          <w:szCs w:val="16"/>
        </w:rPr>
        <w:t>, 53-23-74</w:t>
      </w:r>
      <w:r w:rsidRPr="00EC1CDC">
        <w:rPr>
          <w:sz w:val="16"/>
          <w:szCs w:val="16"/>
        </w:rPr>
        <w:t>).</w:t>
      </w:r>
      <w:r w:rsidRPr="00EC1CDC">
        <w:rPr>
          <w:b/>
          <w:bCs/>
          <w:sz w:val="16"/>
          <w:szCs w:val="16"/>
        </w:rPr>
        <w:t> </w:t>
      </w:r>
      <w:r w:rsidRPr="00EC1CDC">
        <w:rPr>
          <w:sz w:val="16"/>
          <w:szCs w:val="16"/>
        </w:rPr>
        <w:t>До</w:t>
      </w:r>
      <w:r w:rsidRPr="0057556C">
        <w:rPr>
          <w:sz w:val="16"/>
          <w:szCs w:val="16"/>
        </w:rPr>
        <w:t xml:space="preserve"> момента подачи Абонентом заявления с уточнённым назначением платежа, Оператор не гарантирует Абоненту доступ к «Дополнительным услугам», предоставляемым Абоненту по отдельным договорам.</w:t>
      </w:r>
    </w:p>
    <w:p w14:paraId="32BA44D2" w14:textId="77777777" w:rsidR="00A6271E" w:rsidRDefault="00A6271E" w:rsidP="000C3F8E">
      <w:pPr>
        <w:spacing w:after="120" w:line="200" w:lineRule="exact"/>
        <w:contextualSpacing/>
        <w:jc w:val="both"/>
        <w:rPr>
          <w:sz w:val="16"/>
          <w:szCs w:val="16"/>
        </w:rPr>
      </w:pPr>
    </w:p>
    <w:p w14:paraId="20651001" w14:textId="77777777" w:rsidR="009A4B8F" w:rsidRDefault="009A4B8F" w:rsidP="000C3F8E">
      <w:pPr>
        <w:spacing w:after="120" w:line="200" w:lineRule="exact"/>
        <w:contextualSpacing/>
        <w:jc w:val="both"/>
        <w:rPr>
          <w:sz w:val="16"/>
          <w:szCs w:val="16"/>
        </w:rPr>
      </w:pPr>
    </w:p>
    <w:p w14:paraId="554B36DA" w14:textId="601A53BC" w:rsidR="009A4B8F" w:rsidRDefault="009A4B8F" w:rsidP="000C3F8E">
      <w:pPr>
        <w:spacing w:after="120" w:line="200" w:lineRule="exact"/>
        <w:contextualSpacing/>
        <w:jc w:val="both"/>
        <w:rPr>
          <w:sz w:val="16"/>
          <w:szCs w:val="16"/>
        </w:rPr>
      </w:pPr>
    </w:p>
    <w:p w14:paraId="1EF6BDC3" w14:textId="6023B7B3" w:rsidR="00A6271E" w:rsidRPr="0057556C" w:rsidRDefault="00A6271E" w:rsidP="000C3F8E">
      <w:pPr>
        <w:spacing w:after="120" w:line="200" w:lineRule="exact"/>
        <w:contextualSpacing/>
        <w:jc w:val="both"/>
        <w:rPr>
          <w:sz w:val="16"/>
          <w:szCs w:val="16"/>
        </w:rPr>
      </w:pPr>
      <w:r w:rsidRPr="0057556C">
        <w:rPr>
          <w:sz w:val="16"/>
          <w:szCs w:val="16"/>
        </w:rPr>
        <w:t>6.​ </w:t>
      </w:r>
      <w:r w:rsidRPr="0057556C">
        <w:rPr>
          <w:b/>
          <w:bCs/>
          <w:sz w:val="16"/>
          <w:szCs w:val="16"/>
        </w:rPr>
        <w:t>Ответственность Оператора и Абонента</w:t>
      </w:r>
    </w:p>
    <w:p w14:paraId="7ADAAD11" w14:textId="77777777" w:rsidR="00A6271E" w:rsidRPr="0057556C" w:rsidRDefault="00A6271E" w:rsidP="000C3F8E">
      <w:pPr>
        <w:spacing w:after="120" w:line="200" w:lineRule="exact"/>
        <w:contextualSpacing/>
        <w:jc w:val="both"/>
        <w:rPr>
          <w:sz w:val="16"/>
          <w:szCs w:val="16"/>
        </w:rPr>
      </w:pPr>
      <w:r w:rsidRPr="0057556C">
        <w:rPr>
          <w:sz w:val="16"/>
          <w:szCs w:val="16"/>
        </w:rPr>
        <w:t>6.1.​ Абонент несёт ответственность за самовольное подключение абонентской линии и абонентского оборудования к СКТ, умышленную порчу оборудования в зоне ответственности Оператора и иные действия, направленные на приведение в негодное для эксплуатации состояние СКТ в соответствии со статьями 13.2 и 13.18 Кодекса РФ об административных правонарушениях и статьёй 215 </w:t>
      </w:r>
      <w:r w:rsidRPr="0057556C">
        <w:rPr>
          <w:sz w:val="16"/>
          <w:szCs w:val="16"/>
          <w:vertAlign w:val="superscript"/>
        </w:rPr>
        <w:t>2 </w:t>
      </w:r>
      <w:r w:rsidRPr="0057556C">
        <w:rPr>
          <w:sz w:val="16"/>
          <w:szCs w:val="16"/>
        </w:rPr>
        <w:t>Уголовного кодекса РФ</w:t>
      </w:r>
    </w:p>
    <w:p w14:paraId="322E4D1A" w14:textId="77777777" w:rsidR="00A6271E" w:rsidRPr="0057556C" w:rsidRDefault="00A6271E" w:rsidP="000C3F8E">
      <w:pPr>
        <w:spacing w:after="120" w:line="200" w:lineRule="exact"/>
        <w:contextualSpacing/>
        <w:jc w:val="both"/>
        <w:rPr>
          <w:sz w:val="16"/>
          <w:szCs w:val="16"/>
        </w:rPr>
      </w:pPr>
      <w:r w:rsidRPr="0057556C">
        <w:rPr>
          <w:sz w:val="16"/>
          <w:szCs w:val="16"/>
        </w:rPr>
        <w:t>6.2.​ Оператор не несёт ответственность за содержание телевизионных программ, доставляемых по СКТ. Оператор не несёт ответственность за снижение качества оказываемых Абоненту услуг (п.2.1 Договора), если это вызвано неисправностями абонентской линии, абонентской распределительной системы или неисправностью пользовательского (оконечного) оборудования.</w:t>
      </w:r>
    </w:p>
    <w:p w14:paraId="3550B5E3" w14:textId="77777777" w:rsidR="00A6271E" w:rsidRPr="0057556C" w:rsidRDefault="00A6271E" w:rsidP="000C3F8E">
      <w:pPr>
        <w:spacing w:after="120" w:line="200" w:lineRule="exact"/>
        <w:contextualSpacing/>
        <w:jc w:val="both"/>
        <w:rPr>
          <w:sz w:val="16"/>
          <w:szCs w:val="16"/>
        </w:rPr>
      </w:pPr>
      <w:r w:rsidRPr="0057556C">
        <w:rPr>
          <w:sz w:val="16"/>
          <w:szCs w:val="16"/>
        </w:rPr>
        <w:t>6.3.​ Порядок предъявления и рассмотрения претензий, возникших в связи с исполнением настоящего Договора, определён «Правилами».</w:t>
      </w:r>
    </w:p>
    <w:p w14:paraId="745E9E54" w14:textId="77777777" w:rsidR="00A6271E" w:rsidRPr="0057556C" w:rsidRDefault="00A6271E" w:rsidP="000C3F8E">
      <w:pPr>
        <w:spacing w:after="120" w:line="200" w:lineRule="exact"/>
        <w:contextualSpacing/>
        <w:jc w:val="both"/>
        <w:rPr>
          <w:sz w:val="16"/>
          <w:szCs w:val="16"/>
        </w:rPr>
      </w:pPr>
      <w:r w:rsidRPr="0057556C">
        <w:rPr>
          <w:sz w:val="16"/>
          <w:szCs w:val="16"/>
        </w:rPr>
        <w:t>7.​ </w:t>
      </w:r>
      <w:r w:rsidRPr="0057556C">
        <w:rPr>
          <w:b/>
          <w:bCs/>
          <w:sz w:val="16"/>
          <w:szCs w:val="16"/>
        </w:rPr>
        <w:t>Заключительные положения</w:t>
      </w:r>
    </w:p>
    <w:p w14:paraId="6CECE6B0" w14:textId="77777777" w:rsidR="00A6271E" w:rsidRPr="0057556C" w:rsidRDefault="00A6271E" w:rsidP="000C3F8E">
      <w:pPr>
        <w:spacing w:after="120" w:line="200" w:lineRule="exact"/>
        <w:contextualSpacing/>
        <w:jc w:val="both"/>
        <w:rPr>
          <w:sz w:val="16"/>
          <w:szCs w:val="16"/>
        </w:rPr>
      </w:pPr>
      <w:r w:rsidRPr="0057556C">
        <w:rPr>
          <w:sz w:val="16"/>
          <w:szCs w:val="16"/>
        </w:rPr>
        <w:t>7.1.​ Стороны согласились с тем, что при заключении договора подпись Оператора в соответствии со ст. 160 ГК РФ может быть выполнена с помощью средств механического или иного копирования.</w:t>
      </w:r>
    </w:p>
    <w:p w14:paraId="575AD69C" w14:textId="77777777" w:rsidR="00A6271E" w:rsidRPr="0057556C" w:rsidRDefault="00A6271E" w:rsidP="000C3F8E">
      <w:pPr>
        <w:spacing w:after="120" w:line="200" w:lineRule="exact"/>
        <w:contextualSpacing/>
        <w:jc w:val="both"/>
        <w:rPr>
          <w:sz w:val="16"/>
          <w:szCs w:val="16"/>
        </w:rPr>
      </w:pPr>
      <w:r w:rsidRPr="0057556C">
        <w:rPr>
          <w:sz w:val="16"/>
          <w:szCs w:val="16"/>
        </w:rPr>
        <w:t>7.2.​ Настоящий Договор является единым для всех «Абонентов» и заключается на неопределённый срок. Ранее заключённые договоры между Оператором и Абонентом утрачивают силу с момента подписания настоящего Договора.</w:t>
      </w:r>
    </w:p>
    <w:p w14:paraId="52E8156F" w14:textId="0E4D77DE" w:rsidR="00A6271E" w:rsidRPr="0057556C" w:rsidRDefault="00A6271E" w:rsidP="000C3F8E">
      <w:pPr>
        <w:spacing w:after="120" w:line="200" w:lineRule="exact"/>
        <w:contextualSpacing/>
        <w:jc w:val="both"/>
        <w:rPr>
          <w:sz w:val="16"/>
          <w:szCs w:val="16"/>
        </w:rPr>
      </w:pPr>
      <w:r w:rsidRPr="0057556C">
        <w:rPr>
          <w:sz w:val="16"/>
          <w:szCs w:val="16"/>
        </w:rPr>
        <w:t xml:space="preserve">7.3.​ Изменения, вносимые данным Договором </w:t>
      </w:r>
      <w:r w:rsidR="00A734BA" w:rsidRPr="0057556C">
        <w:rPr>
          <w:sz w:val="16"/>
          <w:szCs w:val="16"/>
        </w:rPr>
        <w:t>в ранее заключённые Договоры,</w:t>
      </w:r>
      <w:r w:rsidRPr="0057556C">
        <w:rPr>
          <w:sz w:val="16"/>
          <w:szCs w:val="16"/>
        </w:rPr>
        <w:t xml:space="preserve"> могут быть приняты «Абонентом» в соответствии со ст.438, п.3 ГК РФ</w:t>
      </w:r>
    </w:p>
    <w:p w14:paraId="2C8B1958" w14:textId="77777777" w:rsidR="00A6271E" w:rsidRPr="0057556C" w:rsidRDefault="00A6271E" w:rsidP="000C3F8E">
      <w:pPr>
        <w:spacing w:after="120" w:line="200" w:lineRule="exact"/>
        <w:contextualSpacing/>
        <w:jc w:val="both"/>
        <w:rPr>
          <w:sz w:val="16"/>
          <w:szCs w:val="16"/>
        </w:rPr>
      </w:pPr>
      <w:r w:rsidRPr="0057556C">
        <w:rPr>
          <w:sz w:val="16"/>
          <w:szCs w:val="16"/>
        </w:rPr>
        <w:t>7.4.​ Абонент гарантирует, что согласие собственника квартиры на предоставление «Услуги» и заключение настоящего договора им получено. Подписанием Договора Абонент подтверждает своё согласие на размещение в местах общего пользования в здании, строении, сооружении, в котором расположено помещение, указанное в п.2.1. кабеля и оборудование Оператора, требуемых для оказания Абоненту услуг по настоящему Договору.</w:t>
      </w:r>
    </w:p>
    <w:p w14:paraId="6F580C86" w14:textId="615B8B02" w:rsidR="00A6271E" w:rsidRPr="0057556C" w:rsidRDefault="00A6271E" w:rsidP="000C3F8E">
      <w:pPr>
        <w:spacing w:after="120" w:line="200" w:lineRule="exact"/>
        <w:contextualSpacing/>
        <w:jc w:val="both"/>
        <w:rPr>
          <w:sz w:val="16"/>
          <w:szCs w:val="16"/>
        </w:rPr>
      </w:pPr>
      <w:r w:rsidRPr="0057556C">
        <w:rPr>
          <w:sz w:val="16"/>
          <w:szCs w:val="16"/>
        </w:rPr>
        <w:t xml:space="preserve">7.5.​ С момента заключения Договора в письменном виде и до момента прекращения обязательств Сторон по Договору Абонент даёт своё согласие на обработку Оператором персональных данных Абонента (фамилия, имя, отчество, реквизиты документа, удостоверяющего личность, адрес регистрации, адрес установки оборудования; номер телефона, </w:t>
      </w:r>
      <w:r w:rsidR="00ED0D2C">
        <w:rPr>
          <w:sz w:val="16"/>
          <w:szCs w:val="16"/>
        </w:rPr>
        <w:t xml:space="preserve">электронная почта, </w:t>
      </w:r>
      <w:r w:rsidRPr="0057556C">
        <w:rPr>
          <w:sz w:val="16"/>
          <w:szCs w:val="16"/>
        </w:rPr>
        <w:t>документ, подтверждающий право владения помещением, в котором установлено оборудование) для осуществления расчётов за Услуги, а также рассмотрения претензий.</w:t>
      </w:r>
    </w:p>
    <w:p w14:paraId="1FE55C6E" w14:textId="77777777" w:rsidR="00A6271E" w:rsidRPr="0057556C" w:rsidRDefault="00A6271E" w:rsidP="000C3F8E">
      <w:pPr>
        <w:spacing w:after="120" w:line="200" w:lineRule="exact"/>
        <w:contextualSpacing/>
        <w:jc w:val="both"/>
        <w:rPr>
          <w:sz w:val="16"/>
          <w:szCs w:val="16"/>
        </w:rPr>
      </w:pPr>
      <w:r w:rsidRPr="0057556C">
        <w:rPr>
          <w:sz w:val="16"/>
          <w:szCs w:val="16"/>
        </w:rPr>
        <w:t>7.6.​ На публичные договоры, заключённые ранее пользователями по акцепту публичной оферты (п.3 ст.438 ГК РФ), действие п.4 не распространяется.</w:t>
      </w:r>
    </w:p>
    <w:p w14:paraId="3D17A33B" w14:textId="77777777" w:rsidR="00A6271E" w:rsidRPr="0057556C" w:rsidRDefault="00A6271E" w:rsidP="000C3F8E">
      <w:pPr>
        <w:spacing w:after="120" w:line="200" w:lineRule="exact"/>
        <w:contextualSpacing/>
        <w:jc w:val="both"/>
        <w:rPr>
          <w:sz w:val="16"/>
          <w:szCs w:val="16"/>
        </w:rPr>
      </w:pPr>
    </w:p>
    <w:p w14:paraId="4EDDDBE9" w14:textId="77777777" w:rsidR="00A6271E" w:rsidRPr="0057556C" w:rsidRDefault="00A6271E" w:rsidP="008F7A8A">
      <w:pPr>
        <w:spacing w:before="120" w:after="120" w:line="200" w:lineRule="exact"/>
        <w:contextualSpacing/>
        <w:rPr>
          <w:b/>
          <w:sz w:val="16"/>
          <w:szCs w:val="16"/>
        </w:rPr>
      </w:pPr>
      <w:r w:rsidRPr="0057556C">
        <w:rPr>
          <w:b/>
          <w:sz w:val="16"/>
          <w:szCs w:val="16"/>
        </w:rPr>
        <w:t>РЕКВИЗИТЫ СТОРОН</w:t>
      </w:r>
    </w:p>
    <w:tbl>
      <w:tblPr>
        <w:tblW w:w="0" w:type="auto"/>
        <w:tblCellMar>
          <w:top w:w="15" w:type="dxa"/>
          <w:left w:w="15" w:type="dxa"/>
          <w:bottom w:w="15" w:type="dxa"/>
          <w:right w:w="15" w:type="dxa"/>
        </w:tblCellMar>
        <w:tblLook w:val="00A0" w:firstRow="1" w:lastRow="0" w:firstColumn="1" w:lastColumn="0" w:noHBand="0" w:noVBand="0"/>
      </w:tblPr>
      <w:tblGrid>
        <w:gridCol w:w="4495"/>
        <w:gridCol w:w="181"/>
        <w:gridCol w:w="1449"/>
        <w:gridCol w:w="1672"/>
        <w:gridCol w:w="992"/>
        <w:gridCol w:w="962"/>
      </w:tblGrid>
      <w:tr w:rsidR="00A6271E" w:rsidRPr="00543591" w14:paraId="530A463F" w14:textId="77777777" w:rsidTr="00DB5283">
        <w:trPr>
          <w:trHeight w:val="412"/>
        </w:trPr>
        <w:tc>
          <w:tcPr>
            <w:tcW w:w="4495" w:type="dxa"/>
            <w:vAlign w:val="center"/>
          </w:tcPr>
          <w:p w14:paraId="304A4C71" w14:textId="77777777" w:rsidR="00A6271E" w:rsidRPr="00543591" w:rsidRDefault="00A6271E" w:rsidP="000C3F8E">
            <w:pPr>
              <w:spacing w:after="120" w:line="200" w:lineRule="exact"/>
              <w:contextualSpacing/>
              <w:rPr>
                <w:sz w:val="16"/>
                <w:szCs w:val="16"/>
              </w:rPr>
            </w:pPr>
            <w:r w:rsidRPr="00543591">
              <w:rPr>
                <w:sz w:val="16"/>
                <w:szCs w:val="16"/>
              </w:rPr>
              <w:t>ООО "ТЕЛЕСЕТИ"</w:t>
            </w:r>
          </w:p>
        </w:tc>
        <w:tc>
          <w:tcPr>
            <w:tcW w:w="181" w:type="dxa"/>
            <w:vAlign w:val="center"/>
          </w:tcPr>
          <w:p w14:paraId="2D6359E0" w14:textId="77777777" w:rsidR="00A6271E" w:rsidRPr="00543591" w:rsidRDefault="00A6271E" w:rsidP="000C3F8E">
            <w:pPr>
              <w:spacing w:after="120" w:line="200" w:lineRule="exact"/>
              <w:contextualSpacing/>
              <w:rPr>
                <w:sz w:val="16"/>
                <w:szCs w:val="16"/>
              </w:rPr>
            </w:pPr>
          </w:p>
        </w:tc>
        <w:tc>
          <w:tcPr>
            <w:tcW w:w="1449" w:type="dxa"/>
            <w:vAlign w:val="center"/>
          </w:tcPr>
          <w:p w14:paraId="577BC382" w14:textId="539FD34D" w:rsidR="00A6271E" w:rsidRPr="00543591" w:rsidRDefault="00A6271E" w:rsidP="000C3F8E">
            <w:pPr>
              <w:spacing w:after="120" w:line="200" w:lineRule="exact"/>
              <w:contextualSpacing/>
              <w:rPr>
                <w:sz w:val="16"/>
                <w:szCs w:val="16"/>
              </w:rPr>
            </w:pPr>
            <w:r w:rsidRPr="00543591">
              <w:rPr>
                <w:sz w:val="16"/>
                <w:szCs w:val="16"/>
              </w:rPr>
              <w:t>Фамили</w:t>
            </w:r>
            <w:r w:rsidR="00C710F6">
              <w:rPr>
                <w:sz w:val="16"/>
                <w:szCs w:val="16"/>
              </w:rPr>
              <w:t>я</w:t>
            </w:r>
          </w:p>
        </w:tc>
        <w:tc>
          <w:tcPr>
            <w:tcW w:w="3626" w:type="dxa"/>
            <w:gridSpan w:val="3"/>
            <w:tcBorders>
              <w:bottom w:val="single" w:sz="6" w:space="0" w:color="000000"/>
            </w:tcBorders>
            <w:vAlign w:val="center"/>
          </w:tcPr>
          <w:p w14:paraId="420849F6" w14:textId="77777777" w:rsidR="00A6271E" w:rsidRPr="00543591" w:rsidRDefault="00A6271E" w:rsidP="000C3F8E">
            <w:pPr>
              <w:spacing w:after="120" w:line="200" w:lineRule="exact"/>
              <w:contextualSpacing/>
              <w:rPr>
                <w:sz w:val="20"/>
                <w:szCs w:val="20"/>
              </w:rPr>
            </w:pPr>
          </w:p>
        </w:tc>
      </w:tr>
      <w:tr w:rsidR="00A6271E" w:rsidRPr="00543591" w14:paraId="09238E1F" w14:textId="77777777" w:rsidTr="000C3F8E">
        <w:tc>
          <w:tcPr>
            <w:tcW w:w="4495" w:type="dxa"/>
            <w:tcBorders>
              <w:bottom w:val="single" w:sz="6" w:space="0" w:color="000000"/>
            </w:tcBorders>
            <w:vAlign w:val="center"/>
          </w:tcPr>
          <w:p w14:paraId="4C35BD98" w14:textId="77777777" w:rsidR="00A6271E" w:rsidRPr="00543591" w:rsidRDefault="00A6271E" w:rsidP="000C3F8E">
            <w:pPr>
              <w:spacing w:after="120" w:line="200" w:lineRule="exact"/>
              <w:contextualSpacing/>
              <w:rPr>
                <w:sz w:val="16"/>
                <w:szCs w:val="16"/>
              </w:rPr>
            </w:pPr>
            <w:r w:rsidRPr="00543591">
              <w:rPr>
                <w:sz w:val="16"/>
                <w:szCs w:val="16"/>
              </w:rPr>
              <w:t xml:space="preserve">Фактический адрес, 180019, </w:t>
            </w:r>
          </w:p>
          <w:p w14:paraId="44B760D6" w14:textId="77777777" w:rsidR="00A6271E" w:rsidRPr="00543591" w:rsidRDefault="00A6271E" w:rsidP="000C3F8E">
            <w:pPr>
              <w:spacing w:after="120" w:line="200" w:lineRule="exact"/>
              <w:contextualSpacing/>
              <w:rPr>
                <w:sz w:val="16"/>
                <w:szCs w:val="16"/>
              </w:rPr>
            </w:pPr>
            <w:r w:rsidRPr="00543591">
              <w:rPr>
                <w:sz w:val="16"/>
                <w:szCs w:val="16"/>
              </w:rPr>
              <w:t>г. Псков, ул. Новосёлов, д. 11А</w:t>
            </w:r>
          </w:p>
        </w:tc>
        <w:tc>
          <w:tcPr>
            <w:tcW w:w="181" w:type="dxa"/>
            <w:vAlign w:val="center"/>
          </w:tcPr>
          <w:p w14:paraId="4A0ACBCE" w14:textId="77777777" w:rsidR="00A6271E" w:rsidRPr="00543591" w:rsidRDefault="00A6271E" w:rsidP="000C3F8E">
            <w:pPr>
              <w:spacing w:after="120" w:line="200" w:lineRule="exact"/>
              <w:contextualSpacing/>
              <w:rPr>
                <w:sz w:val="16"/>
                <w:szCs w:val="16"/>
              </w:rPr>
            </w:pPr>
          </w:p>
        </w:tc>
        <w:tc>
          <w:tcPr>
            <w:tcW w:w="1449" w:type="dxa"/>
            <w:vAlign w:val="center"/>
          </w:tcPr>
          <w:p w14:paraId="1B39846A" w14:textId="77777777" w:rsidR="00A6271E" w:rsidRPr="00543591" w:rsidRDefault="00A6271E" w:rsidP="000C3F8E">
            <w:pPr>
              <w:spacing w:after="120" w:line="200" w:lineRule="exact"/>
              <w:contextualSpacing/>
              <w:rPr>
                <w:sz w:val="16"/>
                <w:szCs w:val="16"/>
              </w:rPr>
            </w:pPr>
            <w:r w:rsidRPr="00543591">
              <w:rPr>
                <w:sz w:val="16"/>
                <w:szCs w:val="16"/>
              </w:rPr>
              <w:t>Имя Отчество</w:t>
            </w:r>
          </w:p>
        </w:tc>
        <w:tc>
          <w:tcPr>
            <w:tcW w:w="3626" w:type="dxa"/>
            <w:gridSpan w:val="3"/>
            <w:tcBorders>
              <w:top w:val="single" w:sz="6" w:space="0" w:color="000000"/>
              <w:bottom w:val="single" w:sz="6" w:space="0" w:color="000000"/>
            </w:tcBorders>
            <w:vAlign w:val="center"/>
          </w:tcPr>
          <w:p w14:paraId="0899A38A" w14:textId="77777777" w:rsidR="00A6271E" w:rsidRPr="00543591" w:rsidRDefault="00A6271E" w:rsidP="000C3F8E">
            <w:pPr>
              <w:spacing w:after="120" w:line="200" w:lineRule="exact"/>
              <w:contextualSpacing/>
              <w:rPr>
                <w:sz w:val="16"/>
                <w:szCs w:val="16"/>
              </w:rPr>
            </w:pPr>
          </w:p>
        </w:tc>
      </w:tr>
      <w:tr w:rsidR="004B4E62" w:rsidRPr="00543591" w14:paraId="45FE99DB" w14:textId="77777777" w:rsidTr="004B4E62">
        <w:trPr>
          <w:trHeight w:val="340"/>
        </w:trPr>
        <w:tc>
          <w:tcPr>
            <w:tcW w:w="4495" w:type="dxa"/>
            <w:tcBorders>
              <w:bottom w:val="single" w:sz="6" w:space="0" w:color="000000"/>
            </w:tcBorders>
            <w:vAlign w:val="center"/>
          </w:tcPr>
          <w:p w14:paraId="340FFC73" w14:textId="77777777" w:rsidR="004B4E62" w:rsidRPr="00543591" w:rsidRDefault="004B4E62" w:rsidP="004B4E62">
            <w:pPr>
              <w:spacing w:after="120" w:line="200" w:lineRule="exact"/>
              <w:contextualSpacing/>
              <w:rPr>
                <w:sz w:val="16"/>
                <w:szCs w:val="16"/>
              </w:rPr>
            </w:pPr>
            <w:r w:rsidRPr="00543591">
              <w:rPr>
                <w:sz w:val="16"/>
                <w:szCs w:val="16"/>
              </w:rPr>
              <w:t>Юридический адрес,</w:t>
            </w:r>
          </w:p>
          <w:p w14:paraId="6454A2AA" w14:textId="77777777" w:rsidR="004B4E62" w:rsidRPr="00543591" w:rsidRDefault="004B4E62" w:rsidP="004B4E62">
            <w:pPr>
              <w:spacing w:after="120" w:line="200" w:lineRule="exact"/>
              <w:contextualSpacing/>
              <w:rPr>
                <w:sz w:val="16"/>
                <w:szCs w:val="16"/>
              </w:rPr>
            </w:pPr>
            <w:r w:rsidRPr="00543591">
              <w:rPr>
                <w:sz w:val="16"/>
                <w:szCs w:val="16"/>
              </w:rPr>
              <w:t>180019, г. Псков, ул. Новосёлов, д. 11</w:t>
            </w:r>
            <w:r>
              <w:rPr>
                <w:sz w:val="16"/>
                <w:szCs w:val="16"/>
              </w:rPr>
              <w:t>А пом. 6</w:t>
            </w:r>
          </w:p>
        </w:tc>
        <w:tc>
          <w:tcPr>
            <w:tcW w:w="181" w:type="dxa"/>
            <w:vAlign w:val="center"/>
          </w:tcPr>
          <w:p w14:paraId="1DF13A43" w14:textId="77777777" w:rsidR="004B4E62" w:rsidRPr="00543591" w:rsidRDefault="004B4E62" w:rsidP="004B4E62">
            <w:pPr>
              <w:spacing w:after="120" w:line="200" w:lineRule="exact"/>
              <w:contextualSpacing/>
              <w:rPr>
                <w:sz w:val="16"/>
                <w:szCs w:val="16"/>
              </w:rPr>
            </w:pPr>
          </w:p>
        </w:tc>
        <w:tc>
          <w:tcPr>
            <w:tcW w:w="1449" w:type="dxa"/>
            <w:vAlign w:val="center"/>
          </w:tcPr>
          <w:p w14:paraId="4A54E266" w14:textId="077170E1" w:rsidR="004B4E62" w:rsidRPr="00543591" w:rsidRDefault="004B4E62" w:rsidP="004B4E62">
            <w:pPr>
              <w:spacing w:after="120" w:line="200" w:lineRule="exact"/>
              <w:contextualSpacing/>
              <w:rPr>
                <w:sz w:val="16"/>
                <w:szCs w:val="16"/>
              </w:rPr>
            </w:pPr>
            <w:r>
              <w:rPr>
                <w:sz w:val="16"/>
                <w:szCs w:val="16"/>
              </w:rPr>
              <w:t>Дата рождения</w:t>
            </w:r>
          </w:p>
        </w:tc>
        <w:tc>
          <w:tcPr>
            <w:tcW w:w="3626" w:type="dxa"/>
            <w:gridSpan w:val="3"/>
            <w:tcBorders>
              <w:top w:val="single" w:sz="6" w:space="0" w:color="000000"/>
              <w:bottom w:val="single" w:sz="6" w:space="0" w:color="000000"/>
            </w:tcBorders>
            <w:vAlign w:val="center"/>
          </w:tcPr>
          <w:p w14:paraId="357E3687" w14:textId="77777777" w:rsidR="004B4E62" w:rsidRPr="00543591" w:rsidRDefault="004B4E62" w:rsidP="004B4E62">
            <w:pPr>
              <w:spacing w:after="120" w:line="200" w:lineRule="exact"/>
              <w:contextualSpacing/>
              <w:rPr>
                <w:sz w:val="16"/>
                <w:szCs w:val="16"/>
              </w:rPr>
            </w:pPr>
          </w:p>
        </w:tc>
      </w:tr>
      <w:tr w:rsidR="004B4E62" w:rsidRPr="00543591" w14:paraId="6594FBA0" w14:textId="77777777" w:rsidTr="00A25536">
        <w:trPr>
          <w:trHeight w:val="331"/>
        </w:trPr>
        <w:tc>
          <w:tcPr>
            <w:tcW w:w="4495" w:type="dxa"/>
            <w:tcBorders>
              <w:bottom w:val="single" w:sz="6" w:space="0" w:color="000000"/>
            </w:tcBorders>
            <w:vAlign w:val="center"/>
          </w:tcPr>
          <w:p w14:paraId="536144F8" w14:textId="77777777" w:rsidR="004B4E62" w:rsidRPr="00543591" w:rsidRDefault="004B4E62" w:rsidP="004B4E62">
            <w:pPr>
              <w:spacing w:after="120" w:line="200" w:lineRule="exact"/>
              <w:contextualSpacing/>
              <w:rPr>
                <w:sz w:val="16"/>
                <w:szCs w:val="16"/>
              </w:rPr>
            </w:pPr>
            <w:r w:rsidRPr="00543591">
              <w:rPr>
                <w:sz w:val="16"/>
                <w:szCs w:val="16"/>
              </w:rPr>
              <w:t>ИНН 6027072807/ КПП 602701001</w:t>
            </w:r>
          </w:p>
        </w:tc>
        <w:tc>
          <w:tcPr>
            <w:tcW w:w="181" w:type="dxa"/>
            <w:vAlign w:val="center"/>
          </w:tcPr>
          <w:p w14:paraId="559FB2D6" w14:textId="77777777" w:rsidR="004B4E62" w:rsidRPr="00543591" w:rsidRDefault="004B4E62" w:rsidP="004B4E62">
            <w:pPr>
              <w:spacing w:after="120" w:line="200" w:lineRule="exact"/>
              <w:contextualSpacing/>
              <w:rPr>
                <w:sz w:val="16"/>
                <w:szCs w:val="16"/>
              </w:rPr>
            </w:pPr>
          </w:p>
        </w:tc>
        <w:tc>
          <w:tcPr>
            <w:tcW w:w="1449" w:type="dxa"/>
            <w:vAlign w:val="center"/>
          </w:tcPr>
          <w:p w14:paraId="6A9CA64A" w14:textId="76376159" w:rsidR="004B4E62" w:rsidRPr="00543591" w:rsidRDefault="004B4E62" w:rsidP="004B4E62">
            <w:pPr>
              <w:spacing w:after="120" w:line="200" w:lineRule="exact"/>
              <w:contextualSpacing/>
              <w:rPr>
                <w:sz w:val="16"/>
                <w:szCs w:val="16"/>
              </w:rPr>
            </w:pPr>
            <w:r w:rsidRPr="00543591">
              <w:rPr>
                <w:sz w:val="16"/>
                <w:szCs w:val="16"/>
              </w:rPr>
              <w:t>Паспорт серия, №</w:t>
            </w:r>
            <w:r>
              <w:rPr>
                <w:sz w:val="16"/>
                <w:szCs w:val="16"/>
              </w:rPr>
              <w:t>, дата выдачи</w:t>
            </w:r>
          </w:p>
        </w:tc>
        <w:tc>
          <w:tcPr>
            <w:tcW w:w="1672" w:type="dxa"/>
            <w:tcBorders>
              <w:top w:val="single" w:sz="6" w:space="0" w:color="000000"/>
              <w:bottom w:val="single" w:sz="6" w:space="0" w:color="000000"/>
            </w:tcBorders>
            <w:vAlign w:val="center"/>
          </w:tcPr>
          <w:p w14:paraId="16A449F7" w14:textId="77777777" w:rsidR="004B4E62" w:rsidRPr="00543591" w:rsidRDefault="004B4E62" w:rsidP="004B4E62">
            <w:pPr>
              <w:spacing w:after="120" w:line="200" w:lineRule="exact"/>
              <w:contextualSpacing/>
              <w:rPr>
                <w:sz w:val="16"/>
                <w:szCs w:val="16"/>
              </w:rPr>
            </w:pPr>
          </w:p>
        </w:tc>
        <w:tc>
          <w:tcPr>
            <w:tcW w:w="992" w:type="dxa"/>
            <w:tcBorders>
              <w:top w:val="single" w:sz="6" w:space="0" w:color="000000"/>
              <w:bottom w:val="single" w:sz="6" w:space="0" w:color="000000"/>
            </w:tcBorders>
            <w:vAlign w:val="center"/>
          </w:tcPr>
          <w:p w14:paraId="37B63D7B" w14:textId="7A419A55" w:rsidR="004B4E62" w:rsidRPr="00543591" w:rsidRDefault="004B4E62" w:rsidP="004B4E62">
            <w:pPr>
              <w:spacing w:after="120" w:line="200" w:lineRule="exact"/>
              <w:contextualSpacing/>
              <w:rPr>
                <w:sz w:val="16"/>
                <w:szCs w:val="16"/>
              </w:rPr>
            </w:pPr>
          </w:p>
        </w:tc>
        <w:tc>
          <w:tcPr>
            <w:tcW w:w="962" w:type="dxa"/>
            <w:tcBorders>
              <w:top w:val="single" w:sz="6" w:space="0" w:color="000000"/>
              <w:bottom w:val="single" w:sz="6" w:space="0" w:color="000000"/>
            </w:tcBorders>
            <w:vAlign w:val="center"/>
          </w:tcPr>
          <w:p w14:paraId="65616CBA" w14:textId="77777777" w:rsidR="004B4E62" w:rsidRPr="00543591" w:rsidRDefault="004B4E62" w:rsidP="004B4E62">
            <w:pPr>
              <w:spacing w:after="120" w:line="200" w:lineRule="exact"/>
              <w:contextualSpacing/>
              <w:rPr>
                <w:sz w:val="16"/>
                <w:szCs w:val="16"/>
              </w:rPr>
            </w:pPr>
          </w:p>
        </w:tc>
      </w:tr>
      <w:tr w:rsidR="004B4E62" w:rsidRPr="00543591" w14:paraId="3C04D464" w14:textId="77777777" w:rsidTr="00DB5283">
        <w:trPr>
          <w:trHeight w:val="379"/>
        </w:trPr>
        <w:tc>
          <w:tcPr>
            <w:tcW w:w="4495" w:type="dxa"/>
            <w:tcBorders>
              <w:bottom w:val="single" w:sz="6" w:space="0" w:color="000000"/>
            </w:tcBorders>
            <w:vAlign w:val="center"/>
          </w:tcPr>
          <w:p w14:paraId="1F862416" w14:textId="40FA0403" w:rsidR="004B4E62" w:rsidRPr="00543591" w:rsidRDefault="004B4E62" w:rsidP="004B4E62">
            <w:pPr>
              <w:spacing w:after="120" w:line="200" w:lineRule="exact"/>
              <w:contextualSpacing/>
              <w:rPr>
                <w:sz w:val="16"/>
                <w:szCs w:val="16"/>
              </w:rPr>
            </w:pPr>
            <w:r w:rsidRPr="00543591">
              <w:rPr>
                <w:sz w:val="16"/>
                <w:szCs w:val="16"/>
              </w:rPr>
              <w:t xml:space="preserve">Р/с </w:t>
            </w:r>
            <w:r w:rsidRPr="0073173E">
              <w:rPr>
                <w:color w:val="000000"/>
                <w:sz w:val="16"/>
                <w:szCs w:val="16"/>
              </w:rPr>
              <w:t>407</w:t>
            </w:r>
            <w:r>
              <w:rPr>
                <w:color w:val="000000"/>
                <w:sz w:val="16"/>
                <w:szCs w:val="16"/>
              </w:rPr>
              <w:t>02810951010103101</w:t>
            </w:r>
            <w:r>
              <w:rPr>
                <w:color w:val="000000"/>
                <w:sz w:val="18"/>
                <w:szCs w:val="18"/>
              </w:rPr>
              <w:t xml:space="preserve"> </w:t>
            </w:r>
            <w:r w:rsidRPr="00543591">
              <w:rPr>
                <w:sz w:val="16"/>
                <w:szCs w:val="16"/>
              </w:rPr>
              <w:t>в Псковском ОСБ № 8630, г. Псков</w:t>
            </w:r>
          </w:p>
        </w:tc>
        <w:tc>
          <w:tcPr>
            <w:tcW w:w="181" w:type="dxa"/>
            <w:vAlign w:val="center"/>
          </w:tcPr>
          <w:p w14:paraId="7823163D" w14:textId="77777777" w:rsidR="004B4E62" w:rsidRPr="00543591" w:rsidRDefault="004B4E62" w:rsidP="004B4E62">
            <w:pPr>
              <w:spacing w:after="120" w:line="200" w:lineRule="exact"/>
              <w:contextualSpacing/>
              <w:rPr>
                <w:sz w:val="16"/>
                <w:szCs w:val="16"/>
              </w:rPr>
            </w:pPr>
          </w:p>
        </w:tc>
        <w:tc>
          <w:tcPr>
            <w:tcW w:w="1449" w:type="dxa"/>
            <w:vAlign w:val="center"/>
          </w:tcPr>
          <w:p w14:paraId="75190F7A" w14:textId="77777777" w:rsidR="004B4E62" w:rsidRPr="00543591" w:rsidRDefault="004B4E62" w:rsidP="004B4E62">
            <w:pPr>
              <w:spacing w:after="120" w:line="200" w:lineRule="exact"/>
              <w:contextualSpacing/>
              <w:rPr>
                <w:sz w:val="16"/>
                <w:szCs w:val="16"/>
              </w:rPr>
            </w:pPr>
            <w:r w:rsidRPr="00543591">
              <w:rPr>
                <w:sz w:val="16"/>
                <w:szCs w:val="16"/>
              </w:rPr>
              <w:t>Выдан</w:t>
            </w:r>
          </w:p>
        </w:tc>
        <w:tc>
          <w:tcPr>
            <w:tcW w:w="3626" w:type="dxa"/>
            <w:gridSpan w:val="3"/>
            <w:tcBorders>
              <w:top w:val="single" w:sz="6" w:space="0" w:color="000000"/>
              <w:bottom w:val="single" w:sz="6" w:space="0" w:color="000000"/>
            </w:tcBorders>
            <w:vAlign w:val="center"/>
          </w:tcPr>
          <w:p w14:paraId="5D73BC1F" w14:textId="77777777" w:rsidR="004B4E62" w:rsidRPr="00543591" w:rsidRDefault="004B4E62" w:rsidP="004B4E62">
            <w:pPr>
              <w:spacing w:after="120" w:line="200" w:lineRule="exact"/>
              <w:contextualSpacing/>
              <w:rPr>
                <w:sz w:val="16"/>
                <w:szCs w:val="16"/>
              </w:rPr>
            </w:pPr>
          </w:p>
        </w:tc>
      </w:tr>
      <w:tr w:rsidR="004B4E62" w:rsidRPr="00543591" w14:paraId="2A277C8D" w14:textId="77777777" w:rsidTr="00DB5283">
        <w:trPr>
          <w:trHeight w:val="527"/>
        </w:trPr>
        <w:tc>
          <w:tcPr>
            <w:tcW w:w="4495" w:type="dxa"/>
            <w:tcBorders>
              <w:bottom w:val="single" w:sz="6" w:space="0" w:color="000000"/>
            </w:tcBorders>
            <w:vAlign w:val="center"/>
          </w:tcPr>
          <w:p w14:paraId="2054E615" w14:textId="77777777" w:rsidR="004B4E62" w:rsidRPr="00543591" w:rsidRDefault="004B4E62" w:rsidP="004B4E62">
            <w:pPr>
              <w:spacing w:after="120" w:line="200" w:lineRule="exact"/>
              <w:contextualSpacing/>
              <w:rPr>
                <w:sz w:val="16"/>
                <w:szCs w:val="16"/>
              </w:rPr>
            </w:pPr>
            <w:r w:rsidRPr="00543591">
              <w:rPr>
                <w:sz w:val="16"/>
                <w:szCs w:val="16"/>
              </w:rPr>
              <w:t>К/с 30101810300000000602 БИК 045805602</w:t>
            </w:r>
          </w:p>
        </w:tc>
        <w:tc>
          <w:tcPr>
            <w:tcW w:w="181" w:type="dxa"/>
            <w:vAlign w:val="center"/>
          </w:tcPr>
          <w:p w14:paraId="740B80BA" w14:textId="77777777" w:rsidR="004B4E62" w:rsidRPr="00543591" w:rsidRDefault="004B4E62" w:rsidP="004B4E62">
            <w:pPr>
              <w:spacing w:after="120" w:line="200" w:lineRule="exact"/>
              <w:contextualSpacing/>
              <w:rPr>
                <w:sz w:val="16"/>
                <w:szCs w:val="16"/>
              </w:rPr>
            </w:pPr>
          </w:p>
        </w:tc>
        <w:tc>
          <w:tcPr>
            <w:tcW w:w="1449" w:type="dxa"/>
            <w:vAlign w:val="center"/>
          </w:tcPr>
          <w:p w14:paraId="78565C3F" w14:textId="77777777" w:rsidR="004B4E62" w:rsidRPr="00543591" w:rsidRDefault="004B4E62" w:rsidP="004B4E62">
            <w:pPr>
              <w:spacing w:after="120" w:line="200" w:lineRule="exact"/>
              <w:contextualSpacing/>
              <w:rPr>
                <w:sz w:val="16"/>
                <w:szCs w:val="16"/>
              </w:rPr>
            </w:pPr>
            <w:r w:rsidRPr="00543591">
              <w:rPr>
                <w:sz w:val="16"/>
                <w:szCs w:val="16"/>
              </w:rPr>
              <w:t>Адрес регистрации</w:t>
            </w:r>
          </w:p>
        </w:tc>
        <w:tc>
          <w:tcPr>
            <w:tcW w:w="3626" w:type="dxa"/>
            <w:gridSpan w:val="3"/>
            <w:tcBorders>
              <w:top w:val="single" w:sz="6" w:space="0" w:color="000000"/>
              <w:bottom w:val="single" w:sz="6" w:space="0" w:color="000000"/>
            </w:tcBorders>
            <w:vAlign w:val="center"/>
          </w:tcPr>
          <w:p w14:paraId="241DE6AF" w14:textId="77777777" w:rsidR="004B4E62" w:rsidRPr="00543591" w:rsidRDefault="004B4E62" w:rsidP="004B4E62">
            <w:pPr>
              <w:spacing w:after="120" w:line="200" w:lineRule="exact"/>
              <w:contextualSpacing/>
              <w:rPr>
                <w:sz w:val="16"/>
                <w:szCs w:val="16"/>
              </w:rPr>
            </w:pPr>
          </w:p>
        </w:tc>
      </w:tr>
      <w:tr w:rsidR="004B4E62" w:rsidRPr="00543591" w14:paraId="7A19A62A" w14:textId="77777777" w:rsidTr="00DB5283">
        <w:trPr>
          <w:trHeight w:val="519"/>
        </w:trPr>
        <w:tc>
          <w:tcPr>
            <w:tcW w:w="4495" w:type="dxa"/>
            <w:tcBorders>
              <w:bottom w:val="single" w:sz="6" w:space="0" w:color="000000"/>
            </w:tcBorders>
            <w:vAlign w:val="center"/>
          </w:tcPr>
          <w:p w14:paraId="47E1F0CF" w14:textId="033BEDDE" w:rsidR="004B4E62" w:rsidRPr="00543591" w:rsidRDefault="004B4E62" w:rsidP="004B4E62">
            <w:pPr>
              <w:spacing w:after="120" w:line="200" w:lineRule="exact"/>
              <w:contextualSpacing/>
              <w:rPr>
                <w:sz w:val="16"/>
                <w:szCs w:val="16"/>
              </w:rPr>
            </w:pPr>
            <w:r w:rsidRPr="00543591">
              <w:rPr>
                <w:sz w:val="16"/>
                <w:szCs w:val="16"/>
              </w:rPr>
              <w:t>Тел.: (8112) 51-00-00, 53-23-74</w:t>
            </w:r>
          </w:p>
        </w:tc>
        <w:tc>
          <w:tcPr>
            <w:tcW w:w="181" w:type="dxa"/>
            <w:vAlign w:val="center"/>
          </w:tcPr>
          <w:p w14:paraId="41E008E5" w14:textId="77777777" w:rsidR="004B4E62" w:rsidRPr="00543591" w:rsidRDefault="004B4E62" w:rsidP="004B4E62">
            <w:pPr>
              <w:spacing w:after="120" w:line="200" w:lineRule="exact"/>
              <w:contextualSpacing/>
              <w:rPr>
                <w:sz w:val="16"/>
                <w:szCs w:val="16"/>
              </w:rPr>
            </w:pPr>
          </w:p>
        </w:tc>
        <w:tc>
          <w:tcPr>
            <w:tcW w:w="1449" w:type="dxa"/>
            <w:vAlign w:val="center"/>
          </w:tcPr>
          <w:p w14:paraId="4AC20EE9" w14:textId="77777777" w:rsidR="004B4E62" w:rsidRPr="00543591" w:rsidRDefault="004B4E62" w:rsidP="004B4E62">
            <w:pPr>
              <w:spacing w:after="120" w:line="200" w:lineRule="exact"/>
              <w:contextualSpacing/>
              <w:rPr>
                <w:sz w:val="16"/>
                <w:szCs w:val="16"/>
              </w:rPr>
            </w:pPr>
            <w:r w:rsidRPr="00543591">
              <w:rPr>
                <w:sz w:val="16"/>
                <w:szCs w:val="16"/>
              </w:rPr>
              <w:t>Адрес проживания</w:t>
            </w:r>
          </w:p>
        </w:tc>
        <w:tc>
          <w:tcPr>
            <w:tcW w:w="3626" w:type="dxa"/>
            <w:gridSpan w:val="3"/>
            <w:tcBorders>
              <w:top w:val="single" w:sz="6" w:space="0" w:color="000000"/>
              <w:bottom w:val="single" w:sz="6" w:space="0" w:color="000000"/>
            </w:tcBorders>
            <w:vAlign w:val="center"/>
          </w:tcPr>
          <w:p w14:paraId="11C2D2B2" w14:textId="77777777" w:rsidR="004B4E62" w:rsidRPr="00543591" w:rsidRDefault="004B4E62" w:rsidP="004B4E62">
            <w:pPr>
              <w:spacing w:after="120" w:line="200" w:lineRule="exact"/>
              <w:contextualSpacing/>
              <w:rPr>
                <w:sz w:val="16"/>
                <w:szCs w:val="16"/>
              </w:rPr>
            </w:pPr>
          </w:p>
        </w:tc>
      </w:tr>
      <w:tr w:rsidR="004B4E62" w:rsidRPr="00543591" w14:paraId="0EA95E80" w14:textId="77777777" w:rsidTr="00DB5283">
        <w:trPr>
          <w:trHeight w:val="387"/>
        </w:trPr>
        <w:tc>
          <w:tcPr>
            <w:tcW w:w="4495" w:type="dxa"/>
            <w:tcBorders>
              <w:bottom w:val="single" w:sz="6" w:space="0" w:color="000000"/>
            </w:tcBorders>
            <w:vAlign w:val="center"/>
          </w:tcPr>
          <w:p w14:paraId="45089F9B" w14:textId="45E86EA2" w:rsidR="004B4E62" w:rsidRPr="00543591" w:rsidRDefault="004B4E62" w:rsidP="004B4E62">
            <w:pPr>
              <w:spacing w:after="120" w:line="200" w:lineRule="exact"/>
              <w:contextualSpacing/>
              <w:rPr>
                <w:sz w:val="16"/>
                <w:szCs w:val="16"/>
              </w:rPr>
            </w:pPr>
            <w:r w:rsidRPr="00543591">
              <w:rPr>
                <w:sz w:val="16"/>
                <w:szCs w:val="16"/>
              </w:rPr>
              <w:t>Сайт: </w:t>
            </w:r>
            <w:hyperlink r:id="rId10" w:history="1">
              <w:r w:rsidRPr="005C367C">
                <w:rPr>
                  <w:rStyle w:val="a3"/>
                  <w:sz w:val="16"/>
                  <w:szCs w:val="16"/>
                </w:rPr>
                <w:t>http</w:t>
              </w:r>
              <w:r w:rsidRPr="005C367C">
                <w:rPr>
                  <w:rStyle w:val="a3"/>
                  <w:sz w:val="16"/>
                  <w:szCs w:val="16"/>
                  <w:lang w:val="en-US"/>
                </w:rPr>
                <w:t>s</w:t>
              </w:r>
              <w:r w:rsidRPr="005C367C">
                <w:rPr>
                  <w:rStyle w:val="a3"/>
                  <w:sz w:val="16"/>
                  <w:szCs w:val="16"/>
                </w:rPr>
                <w:t>://www.teleseti.tv</w:t>
              </w:r>
            </w:hyperlink>
            <w:r w:rsidRPr="00543591">
              <w:rPr>
                <w:sz w:val="16"/>
                <w:szCs w:val="16"/>
              </w:rPr>
              <w:t xml:space="preserve"> E-mail: </w:t>
            </w:r>
            <w:r>
              <w:rPr>
                <w:rStyle w:val="user-accountname"/>
                <w:sz w:val="16"/>
                <w:szCs w:val="16"/>
              </w:rPr>
              <w:t>info@teleseti.tv</w:t>
            </w:r>
          </w:p>
        </w:tc>
        <w:tc>
          <w:tcPr>
            <w:tcW w:w="181" w:type="dxa"/>
            <w:vAlign w:val="center"/>
          </w:tcPr>
          <w:p w14:paraId="76DFCB02" w14:textId="77777777" w:rsidR="004B4E62" w:rsidRPr="00543591" w:rsidRDefault="004B4E62" w:rsidP="004B4E62">
            <w:pPr>
              <w:spacing w:after="120" w:line="200" w:lineRule="exact"/>
              <w:contextualSpacing/>
              <w:rPr>
                <w:sz w:val="16"/>
                <w:szCs w:val="16"/>
              </w:rPr>
            </w:pPr>
          </w:p>
        </w:tc>
        <w:tc>
          <w:tcPr>
            <w:tcW w:w="1449" w:type="dxa"/>
            <w:vAlign w:val="center"/>
          </w:tcPr>
          <w:p w14:paraId="027BF36E" w14:textId="77777777" w:rsidR="004B4E62" w:rsidRPr="00543591" w:rsidRDefault="004B4E62" w:rsidP="004B4E62">
            <w:pPr>
              <w:spacing w:after="120" w:line="200" w:lineRule="exact"/>
              <w:contextualSpacing/>
              <w:rPr>
                <w:sz w:val="16"/>
                <w:szCs w:val="16"/>
              </w:rPr>
            </w:pPr>
            <w:r w:rsidRPr="00543591">
              <w:rPr>
                <w:sz w:val="16"/>
                <w:szCs w:val="16"/>
              </w:rPr>
              <w:t>Телефон моб.</w:t>
            </w:r>
          </w:p>
        </w:tc>
        <w:tc>
          <w:tcPr>
            <w:tcW w:w="3626" w:type="dxa"/>
            <w:gridSpan w:val="3"/>
            <w:tcBorders>
              <w:top w:val="single" w:sz="6" w:space="0" w:color="000000"/>
              <w:bottom w:val="single" w:sz="6" w:space="0" w:color="000000"/>
            </w:tcBorders>
            <w:vAlign w:val="center"/>
          </w:tcPr>
          <w:p w14:paraId="6836856C" w14:textId="77777777" w:rsidR="004B4E62" w:rsidRPr="00543591" w:rsidRDefault="004B4E62" w:rsidP="004B4E62">
            <w:pPr>
              <w:spacing w:after="120" w:line="200" w:lineRule="exact"/>
              <w:contextualSpacing/>
              <w:rPr>
                <w:sz w:val="16"/>
                <w:szCs w:val="16"/>
              </w:rPr>
            </w:pPr>
          </w:p>
        </w:tc>
      </w:tr>
    </w:tbl>
    <w:p w14:paraId="129B0BF3" w14:textId="77777777" w:rsidR="00A6271E" w:rsidRDefault="00A6271E" w:rsidP="000C3F8E">
      <w:pPr>
        <w:spacing w:after="120" w:line="200" w:lineRule="exact"/>
        <w:contextualSpacing/>
        <w:rPr>
          <w:sz w:val="16"/>
          <w:szCs w:val="16"/>
        </w:rPr>
      </w:pPr>
    </w:p>
    <w:p w14:paraId="6CA30851" w14:textId="2CE6F008" w:rsidR="009324CC" w:rsidRDefault="009324CC" w:rsidP="009324CC">
      <w:pPr>
        <w:spacing w:after="120" w:line="200" w:lineRule="exact"/>
        <w:contextualSpacing/>
        <w:jc w:val="right"/>
        <w:rPr>
          <w:sz w:val="16"/>
          <w:szCs w:val="16"/>
        </w:rPr>
      </w:pPr>
      <w:r>
        <w:rPr>
          <w:sz w:val="16"/>
          <w:szCs w:val="16"/>
        </w:rPr>
        <w:t xml:space="preserve">                                                                                                                               </w:t>
      </w:r>
      <w:proofErr w:type="gramStart"/>
      <w:r w:rsidR="00C710F6" w:rsidRPr="00543591">
        <w:rPr>
          <w:sz w:val="16"/>
          <w:szCs w:val="16"/>
        </w:rPr>
        <w:t>E-mail:</w:t>
      </w:r>
      <w:r w:rsidR="00C710F6">
        <w:rPr>
          <w:sz w:val="16"/>
          <w:szCs w:val="16"/>
        </w:rPr>
        <w:t xml:space="preserve">  </w:t>
      </w:r>
      <w:r w:rsidR="00D16022">
        <w:rPr>
          <w:sz w:val="16"/>
          <w:szCs w:val="16"/>
        </w:rPr>
        <w:t xml:space="preserve"> </w:t>
      </w:r>
      <w:proofErr w:type="gramEnd"/>
      <w:r>
        <w:rPr>
          <w:sz w:val="16"/>
          <w:szCs w:val="16"/>
        </w:rPr>
        <w:t xml:space="preserve">                   ______________________________________________</w:t>
      </w:r>
    </w:p>
    <w:p w14:paraId="1EBF7631" w14:textId="77777777" w:rsidR="00D16022" w:rsidRPr="0057556C" w:rsidRDefault="00D16022" w:rsidP="000C3F8E">
      <w:pPr>
        <w:spacing w:after="120" w:line="200" w:lineRule="exact"/>
        <w:contextualSpacing/>
        <w:rPr>
          <w:sz w:val="16"/>
          <w:szCs w:val="16"/>
        </w:rPr>
      </w:pPr>
    </w:p>
    <w:p w14:paraId="20182690" w14:textId="77777777" w:rsidR="003F35B8" w:rsidRDefault="003F35B8" w:rsidP="000C3F8E">
      <w:pPr>
        <w:spacing w:after="120" w:line="200" w:lineRule="exact"/>
        <w:contextualSpacing/>
        <w:rPr>
          <w:sz w:val="16"/>
          <w:szCs w:val="16"/>
        </w:rPr>
      </w:pPr>
    </w:p>
    <w:p w14:paraId="5810BCDB" w14:textId="77777777" w:rsidR="003F35B8" w:rsidRDefault="00A6271E" w:rsidP="003F35B8">
      <w:pPr>
        <w:tabs>
          <w:tab w:val="left" w:pos="2325"/>
        </w:tabs>
        <w:rPr>
          <w:sz w:val="16"/>
          <w:szCs w:val="16"/>
        </w:rPr>
      </w:pPr>
      <w:r w:rsidRPr="0057556C">
        <w:rPr>
          <w:sz w:val="16"/>
          <w:szCs w:val="16"/>
        </w:rPr>
        <w:t>Настоящий Договор составлен в 2-х экз., имеющих одинаковую юридическую силу.</w:t>
      </w:r>
    </w:p>
    <w:p w14:paraId="28E48659" w14:textId="31BDC5A9" w:rsidR="003F35B8" w:rsidRPr="003F35B8" w:rsidRDefault="00DE4932" w:rsidP="003F35B8">
      <w:pPr>
        <w:tabs>
          <w:tab w:val="left" w:pos="2325"/>
        </w:tabs>
        <w:spacing w:after="0"/>
        <w:jc w:val="both"/>
        <w:rPr>
          <w:rFonts w:ascii="Montserrat" w:hAnsi="Montserrat"/>
          <w:i/>
          <w:iCs/>
          <w:sz w:val="16"/>
          <w:szCs w:val="16"/>
        </w:rPr>
      </w:pPr>
      <w:r>
        <w:rPr>
          <w:rStyle w:val="ac"/>
          <w:i w:val="0"/>
          <w:iCs w:val="0"/>
          <w:sz w:val="16"/>
          <w:szCs w:val="16"/>
        </w:rPr>
        <w:t>Подтверждаю</w:t>
      </w:r>
      <w:r w:rsidR="003F35B8" w:rsidRPr="003F35B8">
        <w:rPr>
          <w:rStyle w:val="ac"/>
          <w:i w:val="0"/>
          <w:iCs w:val="0"/>
          <w:sz w:val="16"/>
          <w:szCs w:val="16"/>
        </w:rPr>
        <w:t xml:space="preserve">, что указанные контактные данные принадлежат </w:t>
      </w:r>
      <w:r>
        <w:rPr>
          <w:rStyle w:val="ac"/>
          <w:i w:val="0"/>
          <w:iCs w:val="0"/>
          <w:sz w:val="16"/>
          <w:szCs w:val="16"/>
        </w:rPr>
        <w:t>мне</w:t>
      </w:r>
      <w:r w:rsidR="003F35B8" w:rsidRPr="003F35B8">
        <w:rPr>
          <w:rStyle w:val="ac"/>
          <w:i w:val="0"/>
          <w:iCs w:val="0"/>
          <w:sz w:val="16"/>
          <w:szCs w:val="16"/>
        </w:rPr>
        <w:t xml:space="preserve"> лично, и выража</w:t>
      </w:r>
      <w:r>
        <w:rPr>
          <w:rStyle w:val="ac"/>
          <w:i w:val="0"/>
          <w:iCs w:val="0"/>
          <w:sz w:val="16"/>
          <w:szCs w:val="16"/>
        </w:rPr>
        <w:t>ю</w:t>
      </w:r>
      <w:r w:rsidR="003F35B8" w:rsidRPr="003F35B8">
        <w:rPr>
          <w:rStyle w:val="ac"/>
          <w:i w:val="0"/>
          <w:iCs w:val="0"/>
          <w:sz w:val="16"/>
          <w:szCs w:val="16"/>
        </w:rPr>
        <w:t xml:space="preserve"> свое добровольное согласие на их использование в целях информирования.</w:t>
      </w:r>
    </w:p>
    <w:p w14:paraId="108B4E5F" w14:textId="31266459" w:rsidR="00A6271E" w:rsidRPr="003F35B8" w:rsidRDefault="00A6271E" w:rsidP="003F35B8">
      <w:pPr>
        <w:tabs>
          <w:tab w:val="left" w:pos="2325"/>
        </w:tabs>
        <w:spacing w:after="0"/>
        <w:jc w:val="both"/>
        <w:rPr>
          <w:rFonts w:ascii="Montserrat" w:hAnsi="Montserrat"/>
          <w:sz w:val="16"/>
          <w:szCs w:val="16"/>
        </w:rPr>
      </w:pPr>
      <w:r w:rsidRPr="0057556C">
        <w:rPr>
          <w:sz w:val="16"/>
          <w:szCs w:val="16"/>
        </w:rPr>
        <w:t>Подписывая настоящий договор, подтверждаю, что с Договором и прейскурантом</w:t>
      </w:r>
      <w:r w:rsidRPr="00DB5283">
        <w:rPr>
          <w:sz w:val="16"/>
          <w:szCs w:val="16"/>
        </w:rPr>
        <w:t xml:space="preserve"> </w:t>
      </w:r>
      <w:r>
        <w:rPr>
          <w:sz w:val="16"/>
          <w:szCs w:val="16"/>
        </w:rPr>
        <w:t>ц</w:t>
      </w:r>
      <w:r w:rsidRPr="0057556C">
        <w:rPr>
          <w:sz w:val="16"/>
          <w:szCs w:val="16"/>
        </w:rPr>
        <w:t>ен на предоставляемые услуги ознакомлен (а). Достоверность сведений, указанных в</w:t>
      </w:r>
      <w:r>
        <w:rPr>
          <w:sz w:val="16"/>
          <w:szCs w:val="16"/>
        </w:rPr>
        <w:t xml:space="preserve"> </w:t>
      </w:r>
      <w:r w:rsidRPr="0057556C">
        <w:rPr>
          <w:sz w:val="16"/>
          <w:szCs w:val="16"/>
        </w:rPr>
        <w:t>Договоре, подтверждаю.</w:t>
      </w:r>
    </w:p>
    <w:p w14:paraId="4B4A4E3B" w14:textId="77777777" w:rsidR="00A6271E" w:rsidRPr="0057556C" w:rsidRDefault="00A6271E" w:rsidP="003F35B8">
      <w:pPr>
        <w:spacing w:after="0" w:line="200" w:lineRule="exact"/>
        <w:contextualSpacing/>
        <w:jc w:val="both"/>
        <w:rPr>
          <w:sz w:val="16"/>
          <w:szCs w:val="16"/>
        </w:rPr>
      </w:pPr>
      <w:r w:rsidRPr="0057556C">
        <w:rPr>
          <w:sz w:val="16"/>
          <w:szCs w:val="16"/>
        </w:rPr>
        <w:t>Прошу свою подпись под настоящим документом счита</w:t>
      </w:r>
      <w:r>
        <w:rPr>
          <w:sz w:val="16"/>
          <w:szCs w:val="16"/>
        </w:rPr>
        <w:t xml:space="preserve">ть акцептом указанного Договора </w:t>
      </w:r>
      <w:r w:rsidRPr="0057556C">
        <w:rPr>
          <w:sz w:val="16"/>
          <w:szCs w:val="16"/>
        </w:rPr>
        <w:t>(принятием в полном объёме и на указанных в Договоре условиях).</w:t>
      </w:r>
    </w:p>
    <w:p w14:paraId="7CA7FE5A" w14:textId="77777777" w:rsidR="00A6271E" w:rsidRPr="0057556C" w:rsidRDefault="00A6271E" w:rsidP="003F35B8">
      <w:pPr>
        <w:spacing w:after="0" w:line="200" w:lineRule="exact"/>
        <w:contextualSpacing/>
        <w:rPr>
          <w:sz w:val="16"/>
          <w:szCs w:val="16"/>
        </w:rPr>
      </w:pPr>
    </w:p>
    <w:p w14:paraId="53D5C97E" w14:textId="77777777" w:rsidR="00A6271E" w:rsidRPr="008F7A8A" w:rsidRDefault="00A6271E" w:rsidP="006A2075">
      <w:pPr>
        <w:spacing w:before="240" w:after="120" w:line="200" w:lineRule="exact"/>
        <w:contextualSpacing/>
        <w:jc w:val="center"/>
        <w:rPr>
          <w:b/>
          <w:bCs/>
          <w:sz w:val="16"/>
          <w:szCs w:val="16"/>
        </w:rPr>
      </w:pPr>
      <w:r w:rsidRPr="008F7A8A">
        <w:rPr>
          <w:b/>
          <w:bCs/>
          <w:sz w:val="16"/>
          <w:szCs w:val="16"/>
        </w:rPr>
        <w:t>ПОДПИСИ СТОРОН:</w:t>
      </w:r>
    </w:p>
    <w:p w14:paraId="4B9FB7EC" w14:textId="77777777" w:rsidR="00A6271E" w:rsidRPr="0057556C" w:rsidRDefault="00A6271E" w:rsidP="000C3F8E">
      <w:pPr>
        <w:spacing w:after="120" w:line="200" w:lineRule="exact"/>
        <w:contextualSpacing/>
        <w:rPr>
          <w:sz w:val="16"/>
          <w:szCs w:val="16"/>
        </w:rPr>
      </w:pPr>
    </w:p>
    <w:p w14:paraId="495FA7B5" w14:textId="77777777" w:rsidR="00A6271E" w:rsidRPr="0057556C" w:rsidRDefault="00A6271E" w:rsidP="000C3F8E">
      <w:pPr>
        <w:spacing w:after="120" w:line="200" w:lineRule="exact"/>
        <w:contextualSpacing/>
        <w:rPr>
          <w:sz w:val="16"/>
          <w:szCs w:val="16"/>
        </w:rPr>
      </w:pPr>
    </w:p>
    <w:p w14:paraId="75B1B5D3" w14:textId="5D3A14F4" w:rsidR="00A6271E" w:rsidRPr="0057556C" w:rsidRDefault="00A6271E" w:rsidP="00DB5283">
      <w:pPr>
        <w:spacing w:after="120" w:line="480" w:lineRule="auto"/>
        <w:contextualSpacing/>
        <w:rPr>
          <w:sz w:val="16"/>
          <w:szCs w:val="16"/>
          <w:u w:val="single"/>
        </w:rPr>
      </w:pPr>
      <w:r w:rsidRPr="0057556C">
        <w:rPr>
          <w:b/>
          <w:bCs/>
          <w:sz w:val="16"/>
          <w:szCs w:val="16"/>
        </w:rPr>
        <w:t xml:space="preserve">Директор ООО "ТЕЛЕСЕТИ": </w:t>
      </w:r>
      <w:r w:rsidRPr="0057556C">
        <w:rPr>
          <w:b/>
          <w:bCs/>
          <w:sz w:val="16"/>
          <w:szCs w:val="16"/>
        </w:rPr>
        <w:tab/>
      </w:r>
      <w:r>
        <w:rPr>
          <w:b/>
          <w:bCs/>
          <w:sz w:val="16"/>
          <w:szCs w:val="16"/>
        </w:rPr>
        <w:t xml:space="preserve">   </w:t>
      </w:r>
      <w:r>
        <w:rPr>
          <w:b/>
          <w:bCs/>
          <w:sz w:val="16"/>
          <w:szCs w:val="16"/>
        </w:rPr>
        <w:tab/>
      </w:r>
      <w:r>
        <w:rPr>
          <w:b/>
          <w:bCs/>
          <w:sz w:val="16"/>
          <w:szCs w:val="16"/>
        </w:rPr>
        <w:tab/>
      </w:r>
      <w:r>
        <w:rPr>
          <w:b/>
          <w:bCs/>
          <w:sz w:val="16"/>
          <w:szCs w:val="16"/>
        </w:rPr>
        <w:tab/>
      </w:r>
      <w:r w:rsidRPr="0057556C">
        <w:rPr>
          <w:b/>
          <w:bCs/>
          <w:sz w:val="16"/>
          <w:szCs w:val="16"/>
        </w:rPr>
        <w:tab/>
        <w:t xml:space="preserve">     Абонент: </w:t>
      </w:r>
    </w:p>
    <w:p w14:paraId="3D994F25" w14:textId="3A82B302" w:rsidR="00A6271E" w:rsidRPr="0057556C" w:rsidRDefault="00A6271E" w:rsidP="000C3F8E">
      <w:pPr>
        <w:spacing w:after="120" w:line="200" w:lineRule="exact"/>
        <w:contextualSpacing/>
        <w:rPr>
          <w:sz w:val="16"/>
          <w:szCs w:val="16"/>
        </w:rPr>
      </w:pPr>
      <w:r w:rsidRPr="0057556C">
        <w:rPr>
          <w:b/>
          <w:bCs/>
          <w:sz w:val="16"/>
          <w:szCs w:val="16"/>
        </w:rPr>
        <w:t>______________________       /</w:t>
      </w:r>
      <w:proofErr w:type="spellStart"/>
      <w:r w:rsidR="008F656E">
        <w:rPr>
          <w:b/>
          <w:bCs/>
          <w:sz w:val="16"/>
          <w:szCs w:val="16"/>
        </w:rPr>
        <w:t>Демидчук</w:t>
      </w:r>
      <w:proofErr w:type="spellEnd"/>
      <w:r w:rsidR="008F656E">
        <w:rPr>
          <w:b/>
          <w:bCs/>
          <w:sz w:val="16"/>
          <w:szCs w:val="16"/>
        </w:rPr>
        <w:t xml:space="preserve"> А.Ф.</w:t>
      </w:r>
      <w:r w:rsidRPr="0057556C">
        <w:rPr>
          <w:b/>
          <w:bCs/>
          <w:sz w:val="16"/>
          <w:szCs w:val="16"/>
        </w:rPr>
        <w:t>/</w:t>
      </w:r>
      <w:r>
        <w:rPr>
          <w:b/>
          <w:bCs/>
          <w:sz w:val="16"/>
          <w:szCs w:val="16"/>
        </w:rPr>
        <w:tab/>
      </w:r>
      <w:r>
        <w:rPr>
          <w:b/>
          <w:bCs/>
          <w:sz w:val="16"/>
          <w:szCs w:val="16"/>
        </w:rPr>
        <w:tab/>
      </w:r>
      <w:r>
        <w:rPr>
          <w:b/>
          <w:bCs/>
          <w:sz w:val="16"/>
          <w:szCs w:val="16"/>
        </w:rPr>
        <w:tab/>
      </w:r>
      <w:r w:rsidR="00357DD4">
        <w:rPr>
          <w:b/>
          <w:bCs/>
          <w:sz w:val="16"/>
          <w:szCs w:val="16"/>
        </w:rPr>
        <w:t xml:space="preserve">           </w:t>
      </w:r>
      <w:r w:rsidRPr="0057556C">
        <w:rPr>
          <w:b/>
          <w:bCs/>
          <w:sz w:val="16"/>
          <w:szCs w:val="16"/>
        </w:rPr>
        <w:t xml:space="preserve"> ___________________/____________________/</w:t>
      </w:r>
    </w:p>
    <w:p w14:paraId="3D7E2312" w14:textId="5859874A" w:rsidR="00A6271E" w:rsidRPr="0057556C" w:rsidRDefault="00357DD4" w:rsidP="00357DD4">
      <w:pPr>
        <w:spacing w:before="120" w:after="120" w:line="200" w:lineRule="exact"/>
        <w:contextualSpacing/>
        <w:rPr>
          <w:sz w:val="16"/>
          <w:szCs w:val="16"/>
        </w:rPr>
      </w:pPr>
      <w:r>
        <w:rPr>
          <w:sz w:val="16"/>
          <w:szCs w:val="16"/>
        </w:rPr>
        <w:t xml:space="preserve">                                                                                                                                                        </w:t>
      </w:r>
      <w:r w:rsidR="00A6271E" w:rsidRPr="0057556C">
        <w:rPr>
          <w:sz w:val="16"/>
          <w:szCs w:val="16"/>
        </w:rPr>
        <w:t>(подпись абонента)</w:t>
      </w:r>
    </w:p>
    <w:p w14:paraId="2B144135" w14:textId="77777777" w:rsidR="00A6271E" w:rsidRPr="0057556C" w:rsidRDefault="00A6271E" w:rsidP="00A47E07">
      <w:pPr>
        <w:spacing w:line="240" w:lineRule="auto"/>
        <w:rPr>
          <w:sz w:val="16"/>
          <w:szCs w:val="16"/>
        </w:rPr>
      </w:pPr>
    </w:p>
    <w:sectPr w:rsidR="00A6271E" w:rsidRPr="0057556C" w:rsidSect="00180BDF">
      <w:headerReference w:type="default" r:id="rId11"/>
      <w:footerReference w:type="default" r:id="rId12"/>
      <w:pgSz w:w="11906" w:h="16838"/>
      <w:pgMar w:top="540" w:right="737" w:bottom="851" w:left="1418" w:header="34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1FD84" w14:textId="77777777" w:rsidR="00A6271E" w:rsidRDefault="00A6271E" w:rsidP="007936FA">
      <w:pPr>
        <w:spacing w:after="0" w:line="240" w:lineRule="auto"/>
      </w:pPr>
      <w:r>
        <w:separator/>
      </w:r>
    </w:p>
  </w:endnote>
  <w:endnote w:type="continuationSeparator" w:id="0">
    <w:p w14:paraId="5C1E0C97" w14:textId="77777777" w:rsidR="00A6271E" w:rsidRDefault="00A6271E" w:rsidP="00793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panose1 w:val="00000500000000000000"/>
    <w:charset w:val="CC"/>
    <w:family w:val="auto"/>
    <w:pitch w:val="variable"/>
    <w:sig w:usb0="2000020F" w:usb1="00000003" w:usb2="00000000" w:usb3="00000000" w:csb0="000001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A941" w14:textId="7B8DAC9C" w:rsidR="00A6271E" w:rsidRDefault="00A6271E">
    <w:pPr>
      <w:pStyle w:val="aa"/>
      <w:jc w:val="right"/>
    </w:pPr>
  </w:p>
  <w:p w14:paraId="2BAEEB72" w14:textId="77777777" w:rsidR="00A6271E" w:rsidRDefault="00A6271E">
    <w:pPr>
      <w:pStyle w:val="aa"/>
    </w:pPr>
    <w:r>
      <w:t xml:space="preserve">Страница </w:t>
    </w:r>
    <w:r>
      <w:rPr>
        <w:b/>
        <w:bCs/>
      </w:rPr>
      <w:fldChar w:fldCharType="begin"/>
    </w:r>
    <w:r>
      <w:rPr>
        <w:b/>
        <w:bCs/>
      </w:rPr>
      <w:instrText>PAGE  \* Arabic  \* MERGEFORMAT</w:instrText>
    </w:r>
    <w:r>
      <w:rPr>
        <w:b/>
        <w:bCs/>
      </w:rPr>
      <w:fldChar w:fldCharType="separate"/>
    </w:r>
    <w:r w:rsidR="00207BC8">
      <w:rPr>
        <w:b/>
        <w:bCs/>
        <w:noProof/>
      </w:rPr>
      <w:t>1</w:t>
    </w:r>
    <w:r>
      <w:rPr>
        <w:b/>
        <w:bCs/>
      </w:rPr>
      <w:fldChar w:fldCharType="end"/>
    </w:r>
    <w:r>
      <w:t xml:space="preserve"> из </w:t>
    </w:r>
    <w:r w:rsidR="00EB4A46">
      <w:fldChar w:fldCharType="begin"/>
    </w:r>
    <w:r w:rsidR="00EB4A46">
      <w:instrText>NUMPAGES  \* Arabic  \* MERGEFORMAT</w:instrText>
    </w:r>
    <w:r w:rsidR="00EB4A46">
      <w:fldChar w:fldCharType="separate"/>
    </w:r>
    <w:r w:rsidR="00207BC8" w:rsidRPr="00207BC8">
      <w:rPr>
        <w:b/>
        <w:bCs/>
        <w:noProof/>
      </w:rPr>
      <w:t>4</w:t>
    </w:r>
    <w:r w:rsidR="00EB4A46">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655A9" w14:textId="77777777" w:rsidR="00A6271E" w:rsidRDefault="00A6271E" w:rsidP="007936FA">
      <w:pPr>
        <w:spacing w:after="0" w:line="240" w:lineRule="auto"/>
      </w:pPr>
      <w:r>
        <w:separator/>
      </w:r>
    </w:p>
  </w:footnote>
  <w:footnote w:type="continuationSeparator" w:id="0">
    <w:p w14:paraId="37843E9E" w14:textId="77777777" w:rsidR="00A6271E" w:rsidRDefault="00A6271E" w:rsidP="00793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764B" w14:textId="06B97EA1" w:rsidR="00A77B4A" w:rsidRDefault="00A77B4A">
    <w:pPr>
      <w:pStyle w:val="a8"/>
    </w:pPr>
    <w:r>
      <w:rPr>
        <w:noProof/>
      </w:rPr>
      <w:pict w14:anchorId="0155A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s2049" type="#_x0000_t75" style="position:absolute;margin-left:508.5pt;margin-top:-4.45pt;width:72.75pt;height:20.65pt;z-index:251658240;visibility:visible;mso-wrap-style:square;mso-wrap-distance-left:9pt;mso-wrap-distance-top:0;mso-wrap-distance-right:9pt;mso-wrap-distance-bottom:0;mso-position-horizontal-relative:page;mso-position-vertical-relative:text;mso-width-relative:page;mso-height-relative:page">
          <v:imagedata r:id="rId1" o:title=""/>
          <w10:wrap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43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2ED275C8"/>
    <w:multiLevelType w:val="hybridMultilevel"/>
    <w:tmpl w:val="B7ACE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203A4E"/>
    <w:multiLevelType w:val="hybridMultilevel"/>
    <w:tmpl w:val="F7AE5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067A82"/>
    <w:multiLevelType w:val="hybridMultilevel"/>
    <w:tmpl w:val="59801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47B1468"/>
    <w:multiLevelType w:val="hybridMultilevel"/>
    <w:tmpl w:val="09AA2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22039"/>
    <w:rsid w:val="00003DCC"/>
    <w:rsid w:val="0001149E"/>
    <w:rsid w:val="0002193C"/>
    <w:rsid w:val="00037DEA"/>
    <w:rsid w:val="00081E3B"/>
    <w:rsid w:val="00093D15"/>
    <w:rsid w:val="000B6583"/>
    <w:rsid w:val="000C3F8E"/>
    <w:rsid w:val="000D5683"/>
    <w:rsid w:val="0010186E"/>
    <w:rsid w:val="0011532D"/>
    <w:rsid w:val="0016170A"/>
    <w:rsid w:val="00180BDF"/>
    <w:rsid w:val="00192F45"/>
    <w:rsid w:val="001B49B9"/>
    <w:rsid w:val="001D4DE7"/>
    <w:rsid w:val="001F5697"/>
    <w:rsid w:val="00207BC8"/>
    <w:rsid w:val="002454C1"/>
    <w:rsid w:val="00281C2A"/>
    <w:rsid w:val="0028209D"/>
    <w:rsid w:val="002F3EBD"/>
    <w:rsid w:val="00355F90"/>
    <w:rsid w:val="00357DD4"/>
    <w:rsid w:val="00363ACD"/>
    <w:rsid w:val="003918F9"/>
    <w:rsid w:val="003E4F8C"/>
    <w:rsid w:val="003F35B8"/>
    <w:rsid w:val="004056BE"/>
    <w:rsid w:val="0041284E"/>
    <w:rsid w:val="00426D6E"/>
    <w:rsid w:val="00466D27"/>
    <w:rsid w:val="00480DAB"/>
    <w:rsid w:val="00486B6E"/>
    <w:rsid w:val="004A250C"/>
    <w:rsid w:val="004B3378"/>
    <w:rsid w:val="004B4E62"/>
    <w:rsid w:val="004B689C"/>
    <w:rsid w:val="004F034E"/>
    <w:rsid w:val="00522039"/>
    <w:rsid w:val="00533B78"/>
    <w:rsid w:val="00543591"/>
    <w:rsid w:val="005740A0"/>
    <w:rsid w:val="0057556C"/>
    <w:rsid w:val="00583F49"/>
    <w:rsid w:val="005A6549"/>
    <w:rsid w:val="005B2B12"/>
    <w:rsid w:val="005C5A20"/>
    <w:rsid w:val="005D2392"/>
    <w:rsid w:val="00605569"/>
    <w:rsid w:val="00620F12"/>
    <w:rsid w:val="006A2075"/>
    <w:rsid w:val="006A3DDB"/>
    <w:rsid w:val="007044F1"/>
    <w:rsid w:val="007072E0"/>
    <w:rsid w:val="00727DC4"/>
    <w:rsid w:val="0073173E"/>
    <w:rsid w:val="0074189C"/>
    <w:rsid w:val="007936FA"/>
    <w:rsid w:val="00795BD7"/>
    <w:rsid w:val="007C1407"/>
    <w:rsid w:val="007D71B5"/>
    <w:rsid w:val="007F29EB"/>
    <w:rsid w:val="00812C56"/>
    <w:rsid w:val="008704AB"/>
    <w:rsid w:val="00890C22"/>
    <w:rsid w:val="008B6D4E"/>
    <w:rsid w:val="008F656E"/>
    <w:rsid w:val="008F7A8A"/>
    <w:rsid w:val="0090096C"/>
    <w:rsid w:val="009324CC"/>
    <w:rsid w:val="00946B00"/>
    <w:rsid w:val="00953322"/>
    <w:rsid w:val="00994E2A"/>
    <w:rsid w:val="009A4B8F"/>
    <w:rsid w:val="009E0F14"/>
    <w:rsid w:val="00A170F4"/>
    <w:rsid w:val="00A2122D"/>
    <w:rsid w:val="00A25536"/>
    <w:rsid w:val="00A34D31"/>
    <w:rsid w:val="00A47E07"/>
    <w:rsid w:val="00A551CF"/>
    <w:rsid w:val="00A6271E"/>
    <w:rsid w:val="00A734BA"/>
    <w:rsid w:val="00A77B4A"/>
    <w:rsid w:val="00A87C96"/>
    <w:rsid w:val="00AB07F2"/>
    <w:rsid w:val="00AB309E"/>
    <w:rsid w:val="00AD0B32"/>
    <w:rsid w:val="00AE045B"/>
    <w:rsid w:val="00AF6844"/>
    <w:rsid w:val="00B54EA4"/>
    <w:rsid w:val="00B81059"/>
    <w:rsid w:val="00B83D38"/>
    <w:rsid w:val="00BA665C"/>
    <w:rsid w:val="00BA7F42"/>
    <w:rsid w:val="00BC5C60"/>
    <w:rsid w:val="00BE596C"/>
    <w:rsid w:val="00BF2099"/>
    <w:rsid w:val="00C02E36"/>
    <w:rsid w:val="00C24BEE"/>
    <w:rsid w:val="00C26FA3"/>
    <w:rsid w:val="00C36E9A"/>
    <w:rsid w:val="00C61CE8"/>
    <w:rsid w:val="00C710F6"/>
    <w:rsid w:val="00CA02FB"/>
    <w:rsid w:val="00CC0318"/>
    <w:rsid w:val="00CE1C58"/>
    <w:rsid w:val="00D16022"/>
    <w:rsid w:val="00D66BEF"/>
    <w:rsid w:val="00D74AE3"/>
    <w:rsid w:val="00D84DDC"/>
    <w:rsid w:val="00D91A85"/>
    <w:rsid w:val="00D97281"/>
    <w:rsid w:val="00DA4F1B"/>
    <w:rsid w:val="00DB5283"/>
    <w:rsid w:val="00DE4932"/>
    <w:rsid w:val="00DF6DCA"/>
    <w:rsid w:val="00E27850"/>
    <w:rsid w:val="00E36E31"/>
    <w:rsid w:val="00E40214"/>
    <w:rsid w:val="00E667D0"/>
    <w:rsid w:val="00EA0619"/>
    <w:rsid w:val="00EC1CDC"/>
    <w:rsid w:val="00EC43B3"/>
    <w:rsid w:val="00ED0D2C"/>
    <w:rsid w:val="00EF27AF"/>
    <w:rsid w:val="00EF45A7"/>
    <w:rsid w:val="00EF4EDF"/>
    <w:rsid w:val="00F13DBD"/>
    <w:rsid w:val="00F454A0"/>
    <w:rsid w:val="00F770E7"/>
    <w:rsid w:val="00F92153"/>
    <w:rsid w:val="00F972E8"/>
    <w:rsid w:val="00FA3909"/>
    <w:rsid w:val="00FB312A"/>
    <w:rsid w:val="00FC7AD5"/>
    <w:rsid w:val="00FF052F"/>
    <w:rsid w:val="00FF5C6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9A9DC61"/>
  <w15:docId w15:val="{E26A6DBF-5DA1-45AC-B9AA-36B84514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4C1"/>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22039"/>
    <w:rPr>
      <w:rFonts w:cs="Times New Roman"/>
      <w:color w:val="0563C1"/>
      <w:u w:val="single"/>
    </w:rPr>
  </w:style>
  <w:style w:type="paragraph" w:styleId="a4">
    <w:name w:val="List Paragraph"/>
    <w:basedOn w:val="a"/>
    <w:uiPriority w:val="99"/>
    <w:qFormat/>
    <w:rsid w:val="00AD0B32"/>
    <w:pPr>
      <w:ind w:left="720"/>
      <w:contextualSpacing/>
    </w:pPr>
  </w:style>
  <w:style w:type="table" w:styleId="a5">
    <w:name w:val="Table Grid"/>
    <w:basedOn w:val="a1"/>
    <w:uiPriority w:val="99"/>
    <w:rsid w:val="0028209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7936F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locked/>
    <w:rsid w:val="007936FA"/>
    <w:rPr>
      <w:rFonts w:ascii="Segoe UI" w:hAnsi="Segoe UI" w:cs="Segoe UI"/>
      <w:sz w:val="18"/>
      <w:szCs w:val="18"/>
    </w:rPr>
  </w:style>
  <w:style w:type="paragraph" w:styleId="a8">
    <w:name w:val="header"/>
    <w:basedOn w:val="a"/>
    <w:link w:val="a9"/>
    <w:uiPriority w:val="99"/>
    <w:rsid w:val="007936FA"/>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7936FA"/>
    <w:rPr>
      <w:rFonts w:cs="Times New Roman"/>
    </w:rPr>
  </w:style>
  <w:style w:type="paragraph" w:styleId="aa">
    <w:name w:val="footer"/>
    <w:basedOn w:val="a"/>
    <w:link w:val="ab"/>
    <w:uiPriority w:val="99"/>
    <w:rsid w:val="007936FA"/>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7936FA"/>
    <w:rPr>
      <w:rFonts w:cs="Times New Roman"/>
    </w:rPr>
  </w:style>
  <w:style w:type="character" w:customStyle="1" w:styleId="user-accountname">
    <w:name w:val="user-account__name"/>
    <w:basedOn w:val="a0"/>
    <w:rsid w:val="00C02E36"/>
  </w:style>
  <w:style w:type="character" w:styleId="ac">
    <w:name w:val="Emphasis"/>
    <w:uiPriority w:val="20"/>
    <w:qFormat/>
    <w:locked/>
    <w:rsid w:val="003F35B8"/>
    <w:rPr>
      <w:i/>
      <w:iCs/>
    </w:rPr>
  </w:style>
  <w:style w:type="character" w:styleId="ad">
    <w:name w:val="Unresolved Mention"/>
    <w:basedOn w:val="a0"/>
    <w:uiPriority w:val="99"/>
    <w:semiHidden/>
    <w:unhideWhenUsed/>
    <w:rsid w:val="004B4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7934">
      <w:marLeft w:val="0"/>
      <w:marRight w:val="0"/>
      <w:marTop w:val="0"/>
      <w:marBottom w:val="0"/>
      <w:divBdr>
        <w:top w:val="none" w:sz="0" w:space="0" w:color="auto"/>
        <w:left w:val="none" w:sz="0" w:space="0" w:color="auto"/>
        <w:bottom w:val="none" w:sz="0" w:space="0" w:color="auto"/>
        <w:right w:val="none" w:sz="0" w:space="0" w:color="auto"/>
      </w:divBdr>
      <w:divsChild>
        <w:div w:id="155807933">
          <w:marLeft w:val="600"/>
          <w:marRight w:val="600"/>
          <w:marTop w:val="225"/>
          <w:marBottom w:val="225"/>
          <w:divBdr>
            <w:top w:val="none" w:sz="0" w:space="0" w:color="auto"/>
            <w:left w:val="none" w:sz="0" w:space="0" w:color="auto"/>
            <w:bottom w:val="none" w:sz="0" w:space="0" w:color="auto"/>
            <w:right w:val="none" w:sz="0" w:space="0" w:color="auto"/>
          </w:divBdr>
          <w:divsChild>
            <w:div w:id="155807935">
              <w:marLeft w:val="0"/>
              <w:marRight w:val="0"/>
              <w:marTop w:val="0"/>
              <w:marBottom w:val="0"/>
              <w:divBdr>
                <w:top w:val="none" w:sz="0" w:space="0" w:color="auto"/>
                <w:left w:val="none" w:sz="0" w:space="0" w:color="auto"/>
                <w:bottom w:val="none" w:sz="0" w:space="0" w:color="auto"/>
                <w:right w:val="none" w:sz="0" w:space="0" w:color="auto"/>
              </w:divBdr>
              <w:divsChild>
                <w:div w:id="155807932">
                  <w:marLeft w:val="566"/>
                  <w:marRight w:val="566"/>
                  <w:marTop w:val="566"/>
                  <w:marBottom w:val="284"/>
                  <w:divBdr>
                    <w:top w:val="none" w:sz="0" w:space="0" w:color="auto"/>
                    <w:left w:val="none" w:sz="0" w:space="0" w:color="auto"/>
                    <w:bottom w:val="none" w:sz="0" w:space="0" w:color="auto"/>
                    <w:right w:val="none" w:sz="0" w:space="0" w:color="auto"/>
                  </w:divBdr>
                </w:div>
              </w:divsChild>
            </w:div>
          </w:divsChild>
        </w:div>
      </w:divsChild>
    </w:div>
    <w:div w:id="155807936">
      <w:marLeft w:val="0"/>
      <w:marRight w:val="0"/>
      <w:marTop w:val="0"/>
      <w:marBottom w:val="0"/>
      <w:divBdr>
        <w:top w:val="none" w:sz="0" w:space="0" w:color="auto"/>
        <w:left w:val="none" w:sz="0" w:space="0" w:color="auto"/>
        <w:bottom w:val="none" w:sz="0" w:space="0" w:color="auto"/>
        <w:right w:val="none" w:sz="0" w:space="0" w:color="auto"/>
      </w:divBdr>
    </w:div>
    <w:div w:id="4231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leseti.t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eleseti.tv" TargetMode="External"/><Relationship Id="rId4" Type="http://schemas.openxmlformats.org/officeDocument/2006/relationships/settings" Target="settings.xml"/><Relationship Id="rId9" Type="http://schemas.openxmlformats.org/officeDocument/2006/relationships/hyperlink" Target="https://docviewer.yandex.ru/r.xml?sk=b13b816782635fe03d545e7c0c0fe580&amp;url=http%3A%2F%2Fiv2.garant.ru%2Fdocument%3Fid%3D86117%26sub%3D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8824E-4A0F-4E46-816A-22D8FCAAC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4</Pages>
  <Words>3750</Words>
  <Characters>21375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andre-shv@ya.ru</dc:creator>
  <cp:keywords/>
  <dc:description/>
  <cp:lastModifiedBy>Елена</cp:lastModifiedBy>
  <cp:revision>50</cp:revision>
  <cp:lastPrinted>2025-07-02T13:15:00Z</cp:lastPrinted>
  <dcterms:created xsi:type="dcterms:W3CDTF">2015-08-26T12:30:00Z</dcterms:created>
  <dcterms:modified xsi:type="dcterms:W3CDTF">2025-07-02T13:22:00Z</dcterms:modified>
</cp:coreProperties>
</file>